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1D" w:rsidRDefault="00B32786" w:rsidP="00B32786">
      <w:pPr>
        <w:jc w:val="center"/>
        <w:rPr>
          <w:sz w:val="32"/>
          <w:szCs w:val="32"/>
        </w:rPr>
      </w:pPr>
      <w:r w:rsidRPr="00B32786">
        <w:rPr>
          <w:sz w:val="32"/>
          <w:szCs w:val="32"/>
        </w:rPr>
        <w:t>Программа по</w:t>
      </w:r>
      <w:r w:rsidR="000303B7">
        <w:rPr>
          <w:sz w:val="32"/>
          <w:szCs w:val="32"/>
        </w:rPr>
        <w:t xml:space="preserve"> дисциплине «</w:t>
      </w:r>
      <w:r w:rsidRPr="00B32786">
        <w:rPr>
          <w:sz w:val="32"/>
          <w:szCs w:val="32"/>
        </w:rPr>
        <w:t>коммунальн</w:t>
      </w:r>
      <w:r w:rsidR="000303B7">
        <w:rPr>
          <w:sz w:val="32"/>
          <w:szCs w:val="32"/>
        </w:rPr>
        <w:t>ая</w:t>
      </w:r>
      <w:r w:rsidRPr="00B32786">
        <w:rPr>
          <w:sz w:val="32"/>
          <w:szCs w:val="32"/>
        </w:rPr>
        <w:t xml:space="preserve"> гигиен</w:t>
      </w:r>
      <w:r w:rsidR="000303B7">
        <w:rPr>
          <w:sz w:val="32"/>
          <w:szCs w:val="32"/>
        </w:rPr>
        <w:t>а</w:t>
      </w:r>
      <w:r w:rsidRPr="00B32786">
        <w:rPr>
          <w:sz w:val="32"/>
          <w:szCs w:val="32"/>
        </w:rPr>
        <w:t xml:space="preserve"> </w:t>
      </w:r>
      <w:r w:rsidR="000303B7" w:rsidRPr="00B32786">
        <w:rPr>
          <w:sz w:val="32"/>
          <w:szCs w:val="32"/>
        </w:rPr>
        <w:t>для</w:t>
      </w:r>
      <w:r w:rsidR="000303B7" w:rsidRPr="000303B7">
        <w:rPr>
          <w:sz w:val="32"/>
          <w:szCs w:val="32"/>
        </w:rPr>
        <w:t xml:space="preserve"> </w:t>
      </w:r>
      <w:r w:rsidR="000303B7">
        <w:rPr>
          <w:sz w:val="32"/>
          <w:szCs w:val="32"/>
        </w:rPr>
        <w:t>специально</w:t>
      </w:r>
      <w:bookmarkStart w:id="0" w:name="_GoBack"/>
      <w:bookmarkEnd w:id="0"/>
      <w:r w:rsidR="000303B7">
        <w:rPr>
          <w:sz w:val="32"/>
          <w:szCs w:val="32"/>
        </w:rPr>
        <w:t xml:space="preserve">сти </w:t>
      </w:r>
      <w:r w:rsidR="000303B7" w:rsidRPr="00B32786">
        <w:rPr>
          <w:sz w:val="32"/>
          <w:szCs w:val="32"/>
        </w:rPr>
        <w:t>медико-профилактическо</w:t>
      </w:r>
      <w:r w:rsidR="000303B7">
        <w:rPr>
          <w:sz w:val="32"/>
          <w:szCs w:val="32"/>
        </w:rPr>
        <w:t>е дело 32.05.02.</w:t>
      </w:r>
      <w:r w:rsidR="000303B7" w:rsidRPr="00B32786">
        <w:rPr>
          <w:sz w:val="32"/>
          <w:szCs w:val="32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9"/>
      </w:tblGrid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t>1.1 Коммунальная гигиена как наука и область практической деятельности. Связь коммунальной гигиены с другими науками. Введение в предмет. Содержание предмета. Методы коммунальной гигиены.</w:t>
            </w:r>
          </w:p>
          <w:p w:rsidR="00B32786" w:rsidRDefault="00B32786" w:rsidP="00EB5B7F">
            <w:pPr>
              <w:pStyle w:val="a3"/>
            </w:pPr>
            <w:r>
              <w:t xml:space="preserve">Основные этапы и пути развития коммунальной гигиены в России. Вклад отечественных ученых в развитие коммунальной гигиены (Эрисман Ф.Ф. и </w:t>
            </w:r>
            <w:proofErr w:type="spellStart"/>
            <w:r>
              <w:t>Доброславин</w:t>
            </w:r>
            <w:proofErr w:type="spellEnd"/>
            <w:r>
              <w:t xml:space="preserve"> А.П., </w:t>
            </w:r>
            <w:proofErr w:type="spellStart"/>
            <w:r>
              <w:t>Хлопин</w:t>
            </w:r>
            <w:proofErr w:type="spellEnd"/>
            <w:r>
              <w:t xml:space="preserve"> Г.В., Сеченов И.М., </w:t>
            </w:r>
            <w:proofErr w:type="spellStart"/>
            <w:r>
              <w:t>Сысин</w:t>
            </w:r>
            <w:proofErr w:type="spellEnd"/>
            <w:r>
              <w:t xml:space="preserve"> А.Н., </w:t>
            </w:r>
            <w:proofErr w:type="spellStart"/>
            <w:r>
              <w:t>Черкинский</w:t>
            </w:r>
            <w:proofErr w:type="spellEnd"/>
            <w:r>
              <w:t xml:space="preserve"> С.Н., Рязанов В.А. и др.).</w:t>
            </w:r>
          </w:p>
          <w:p w:rsidR="00B32786" w:rsidRDefault="00B32786" w:rsidP="00EB5B7F">
            <w:pPr>
              <w:pStyle w:val="a3"/>
            </w:pPr>
            <w:r>
              <w:t xml:space="preserve">Современные задачи коммунальной гигиены. </w:t>
            </w:r>
          </w:p>
        </w:tc>
      </w:tr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t xml:space="preserve">2.1 </w:t>
            </w:r>
            <w:proofErr w:type="spellStart"/>
            <w:r>
              <w:t>Мониторирование</w:t>
            </w:r>
            <w:proofErr w:type="spellEnd"/>
            <w:r>
              <w:t xml:space="preserve"> качества объектов окружающей среды и состояние здоровья населения как интегральный показатель степени деформации окружающей среды.</w:t>
            </w:r>
          </w:p>
          <w:p w:rsidR="00B32786" w:rsidRDefault="00B32786" w:rsidP="00EB5B7F">
            <w:pPr>
              <w:pStyle w:val="a3"/>
            </w:pPr>
            <w:r>
              <w:t xml:space="preserve">Изучение </w:t>
            </w:r>
            <w:proofErr w:type="spellStart"/>
            <w:r>
              <w:t>причинно</w:t>
            </w:r>
            <w:proofErr w:type="spellEnd"/>
            <w:r>
              <w:t xml:space="preserve">–следственных связей здоровья населения с состоянием среды обитания, исследование по гигиеническому нормированию факторов среды обитания, роль коммунальной гигиены в системе социально–гигиенического мониторинга. </w:t>
            </w:r>
          </w:p>
        </w:tc>
      </w:tr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t xml:space="preserve">3.1. </w:t>
            </w:r>
            <w:proofErr w:type="spellStart"/>
            <w:r>
              <w:t>Эколого</w:t>
            </w:r>
            <w:proofErr w:type="spellEnd"/>
            <w:r>
              <w:t xml:space="preserve">–гигиеническая оценка хозяйственно–питьевого водоснабжения населенных мест. Функциональные обязанности специалистов ТО и ФГУЗ на этапах </w:t>
            </w:r>
            <w:proofErr w:type="spellStart"/>
            <w:r>
              <w:t>санитарно</w:t>
            </w:r>
            <w:proofErr w:type="spellEnd"/>
            <w:r>
              <w:t xml:space="preserve">–эпидемиологического надзора за водоснабжением населенных мест. Гигиеническая характеристика источников водоснабжения. Методика выбора источника водоснабжения. Основные и специальные методы водоподготовки. Гигиенические требования к качеству питьевой воды. Организация производственного и санитарного контроля качества питьевой воды, составление рабочей программы. Принципы организации ЗСО. Схемы водопроводов из подземных и поверхностных </w:t>
            </w:r>
            <w:proofErr w:type="spellStart"/>
            <w:r>
              <w:t>водоисточников</w:t>
            </w:r>
            <w:proofErr w:type="spellEnd"/>
            <w:r>
              <w:t>.</w:t>
            </w:r>
          </w:p>
          <w:p w:rsidR="00B32786" w:rsidRDefault="00B32786" w:rsidP="00EB5B7F">
            <w:pPr>
              <w:pStyle w:val="a3"/>
            </w:pPr>
            <w:r>
              <w:t xml:space="preserve">3.2. Гигиеническая оценка мероприятий по санитарной охране водных объектов. Гигиенические принципы нормирования химических веществ в водной среде. Методика расчета ПДС. </w:t>
            </w:r>
          </w:p>
          <w:p w:rsidR="00B32786" w:rsidRDefault="00B32786" w:rsidP="00EB5B7F">
            <w:pPr>
              <w:pStyle w:val="a3"/>
            </w:pPr>
            <w:r>
              <w:t xml:space="preserve">3.3. Гигиеническая оценка территорий населенных мест и условия проживания населения. Значение водоснабжения, </w:t>
            </w:r>
            <w:proofErr w:type="spellStart"/>
            <w:r>
              <w:t>канализования</w:t>
            </w:r>
            <w:proofErr w:type="spellEnd"/>
            <w:r>
              <w:t>, вентиляции, отопления, кондиционирования воздуха, освещения в формировании микроклимата жилых и общественных зданий. Показатели, характеризующие надежность эксплуатации систем жизнеобеспечения. Принципы расчета «достаточности» жизнеобеспечивающих систем. Современные материалы и установки, использующиеся при их монтаже и эксплуатации. Комплексная гигиеническая оценка жилых зданий и помещений, элементов жилой застройки (микрорайонов).</w:t>
            </w:r>
          </w:p>
          <w:p w:rsidR="00B32786" w:rsidRDefault="00B32786" w:rsidP="00EB5B7F">
            <w:pPr>
              <w:pStyle w:val="a3"/>
            </w:pPr>
            <w:r>
              <w:t xml:space="preserve">3.4. Гигиеническая оценка земельного участка, отводящегося под жилую застройку. Законодательные нормативные документы в области планировки и застройки населенных мест. Особенности выбора земельного участка под жилую застройку: определение достаточности размера земельного участка, </w:t>
            </w:r>
            <w:r>
              <w:lastRenderedPageBreak/>
              <w:t xml:space="preserve">гигиеническая оценка рельефа почвенных структур, аэроклиматических условий, состояния атмосферного воздуха и т.д. </w:t>
            </w:r>
          </w:p>
        </w:tc>
      </w:tr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lastRenderedPageBreak/>
              <w:t xml:space="preserve">4.1. Методика использования </w:t>
            </w:r>
            <w:proofErr w:type="spellStart"/>
            <w:r>
              <w:t>СанПин</w:t>
            </w:r>
            <w:proofErr w:type="spellEnd"/>
            <w:r>
              <w:t xml:space="preserve"> «Вода питьевая» в гигиенической диагностике качества воды при централизованном водоснабжении населенных мест. Водный фактор заболеваемости населения. Гигиенические требования к качеству питьевой воды. Организация производственного и санитарного контроля за качеством воды при централизованном водоснабжении (точки отбора проб воды, анализируемые показатели, периодичность исследований). Методика разработки рабочей программы контроля качества питьевой </w:t>
            </w:r>
            <w:proofErr w:type="spellStart"/>
            <w:r>
              <w:t>воды.Гигиенические</w:t>
            </w:r>
            <w:proofErr w:type="spellEnd"/>
            <w:r>
              <w:t xml:space="preserve">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</w:t>
            </w:r>
          </w:p>
          <w:p w:rsidR="00B32786" w:rsidRDefault="00B32786" w:rsidP="00EB5B7F">
            <w:pPr>
              <w:pStyle w:val="a3"/>
            </w:pPr>
            <w:r>
              <w:t xml:space="preserve">4.2. </w:t>
            </w:r>
            <w:proofErr w:type="spellStart"/>
            <w:r>
              <w:t>Санитарно</w:t>
            </w:r>
            <w:proofErr w:type="spellEnd"/>
            <w:r>
              <w:t xml:space="preserve">–гигиеническая оценка методов улучшения качества воды на водопроводных станциях /коагуляция, отстаивание, фильтрование, обеззараживание/. Основные и специальные методы водоподготовки. Этапы осветления и обесцвечивания воды, их гигиеническая характеристика. Физические и химические методы обеззараживания воды, их гигиеническая характеристика. Понятие оптимальной дозы коагулянта и хлора. Оценка эффективности и безвредности </w:t>
            </w:r>
            <w:proofErr w:type="spellStart"/>
            <w:r>
              <w:t>коагулирования</w:t>
            </w:r>
            <w:proofErr w:type="spellEnd"/>
            <w:r>
              <w:t xml:space="preserve"> и обеззараживания воды на водопроводной станции.</w:t>
            </w:r>
          </w:p>
          <w:p w:rsidR="00B32786" w:rsidRDefault="00B32786" w:rsidP="00EB5B7F">
            <w:pPr>
              <w:pStyle w:val="a3"/>
            </w:pPr>
            <w:r>
              <w:t xml:space="preserve">4.3. Методика </w:t>
            </w:r>
            <w:proofErr w:type="spellStart"/>
            <w:r>
              <w:t>санитарно</w:t>
            </w:r>
            <w:proofErr w:type="spellEnd"/>
            <w:r>
              <w:t xml:space="preserve">–гигиенического обследования сооружений водопроводной станции. Знакомство с технологиями и схемами обработки воды на водопроводных станциях из поверхностного и подземного </w:t>
            </w:r>
            <w:proofErr w:type="spellStart"/>
            <w:r>
              <w:t>водоисточников</w:t>
            </w:r>
            <w:proofErr w:type="spellEnd"/>
            <w:r>
              <w:t>, принципам устройства и эксплуатации сооружений по водоподготовке. Оценка организации ЗСО.</w:t>
            </w:r>
          </w:p>
          <w:p w:rsidR="00B32786" w:rsidRDefault="00B32786" w:rsidP="00EB5B7F">
            <w:pPr>
              <w:pStyle w:val="a3"/>
            </w:pPr>
            <w:r>
              <w:t xml:space="preserve">4.4. Методика использования ГОСТ 2761–84 в гигиенической диагностике при выборе источников централизованного хозяйственно–питьевого водоснабжения. Виды </w:t>
            </w:r>
            <w:proofErr w:type="spellStart"/>
            <w:r>
              <w:t>водоисточников</w:t>
            </w:r>
            <w:proofErr w:type="spellEnd"/>
            <w:r>
              <w:t xml:space="preserve">, условия образования и их гигиеническая характеристика. Гигиенические принципы выбора </w:t>
            </w:r>
            <w:proofErr w:type="gramStart"/>
            <w:r>
              <w:t>источника</w:t>
            </w:r>
            <w:proofErr w:type="gramEnd"/>
            <w:r>
              <w:t xml:space="preserve"> централизованного хозяйственно–питьевого водоснабжения. Классификация подземных и поверхностных источников водоснабжения, методы их водоподготовки. Общие требования к качеству подземных и поверхностных вод. Функции ФГУЗ и ТО при выборе источника централизованного питьевого водоснабжения.</w:t>
            </w:r>
          </w:p>
          <w:p w:rsidR="00B32786" w:rsidRDefault="00B32786" w:rsidP="00EB5B7F">
            <w:pPr>
              <w:pStyle w:val="a3"/>
            </w:pPr>
            <w:r>
              <w:t xml:space="preserve">4.5. Гигиеническая оценка проекта водопровода с забором воды из поверхностного </w:t>
            </w:r>
            <w:proofErr w:type="spellStart"/>
            <w:r>
              <w:t>водоисточника</w:t>
            </w:r>
            <w:proofErr w:type="spellEnd"/>
            <w:r>
              <w:t xml:space="preserve">. </w:t>
            </w:r>
            <w:proofErr w:type="spellStart"/>
            <w:r>
              <w:t>Санитарно</w:t>
            </w:r>
            <w:proofErr w:type="spellEnd"/>
            <w:r>
              <w:t xml:space="preserve">–эпидемиологический надзор за централизованным водоснабжением населенных мест. Требования к устройству и эксплуатации водозаборных сооружений. Принципиальные схемы водоподготовки при использовании </w:t>
            </w:r>
            <w:proofErr w:type="spellStart"/>
            <w:r>
              <w:t>водоисточников</w:t>
            </w:r>
            <w:proofErr w:type="spellEnd"/>
            <w:r>
              <w:t xml:space="preserve"> разных классов. Гигиенические требования к устройству распределительной сети и сетевых объектов. Методика гигиенической оценки проекта водопровода из поверхностного </w:t>
            </w:r>
            <w:proofErr w:type="spellStart"/>
            <w:r>
              <w:t>водоисточника</w:t>
            </w:r>
            <w:proofErr w:type="spellEnd"/>
            <w:r>
              <w:t>.</w:t>
            </w:r>
          </w:p>
          <w:p w:rsidR="00B32786" w:rsidRDefault="00B32786" w:rsidP="00EB5B7F">
            <w:pPr>
              <w:pStyle w:val="a3"/>
            </w:pPr>
            <w:r>
              <w:t xml:space="preserve">4.6. Гигиеническая оценка проекта водопровода из подземного </w:t>
            </w:r>
            <w:proofErr w:type="spellStart"/>
            <w:r>
              <w:t>водоисточника</w:t>
            </w:r>
            <w:proofErr w:type="spellEnd"/>
            <w:r>
              <w:t xml:space="preserve">. Принципиальная схема водопровода из подземного </w:t>
            </w:r>
            <w:proofErr w:type="spellStart"/>
            <w:r>
              <w:t>водоисточника</w:t>
            </w:r>
            <w:proofErr w:type="spellEnd"/>
            <w:r>
              <w:t xml:space="preserve">. Гигиенические требования к водозаборным устройствам и головным водопроводным сооружениям. Гигиеническая оценка специальных методов </w:t>
            </w:r>
            <w:r>
              <w:lastRenderedPageBreak/>
              <w:t xml:space="preserve">обработки воды. Экспертиза проекта водопровода из подземного </w:t>
            </w:r>
            <w:proofErr w:type="spellStart"/>
            <w:r>
              <w:t>водоисточника</w:t>
            </w:r>
            <w:proofErr w:type="spellEnd"/>
            <w:r>
              <w:t>.</w:t>
            </w:r>
          </w:p>
          <w:p w:rsidR="00B32786" w:rsidRDefault="00B32786" w:rsidP="00EB5B7F">
            <w:pPr>
              <w:pStyle w:val="a3"/>
            </w:pPr>
            <w:r>
              <w:t xml:space="preserve">4.7. Методика организации ЗСО на водопроводах из поверхностных и подземных </w:t>
            </w:r>
            <w:proofErr w:type="spellStart"/>
            <w:r>
              <w:t>водоисточников</w:t>
            </w:r>
            <w:proofErr w:type="spellEnd"/>
            <w:r>
              <w:t xml:space="preserve">. Пути поступления загрязнений в подземные и поверхностные </w:t>
            </w:r>
            <w:proofErr w:type="spellStart"/>
            <w:r>
              <w:t>водоисточники</w:t>
            </w:r>
            <w:proofErr w:type="spellEnd"/>
            <w:r>
              <w:t xml:space="preserve">. Организация ЗСО на водопроводах /границы поясов, их назначение, режим устанавливаемый в их пределах/. Методика расчета границ 2 и 3 поясов ЗСО на водопроводах из подземных </w:t>
            </w:r>
            <w:proofErr w:type="spellStart"/>
            <w:r>
              <w:t>водоисточников</w:t>
            </w:r>
            <w:proofErr w:type="spellEnd"/>
            <w:r>
              <w:t>.</w:t>
            </w:r>
          </w:p>
          <w:p w:rsidR="00B32786" w:rsidRDefault="00B32786" w:rsidP="00EB5B7F">
            <w:pPr>
              <w:pStyle w:val="a3"/>
            </w:pPr>
            <w:r>
              <w:t>4.8. Гигиеническая оценка нецентрализованного водоснабжения. Понятие нецентрализованного водоснабжения. Гигиенические требования к выбору источника водоснабжения, водозаборным устройствам, качеству воды источников нецентрализованного водоснабжения. Методы водоподготовки, организация обслуживания, контроль за эксплуатацией, методы обеззараживания сооружений и воды в них.</w:t>
            </w:r>
          </w:p>
        </w:tc>
      </w:tr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lastRenderedPageBreak/>
              <w:t xml:space="preserve">5.1. Методика использования </w:t>
            </w:r>
            <w:proofErr w:type="spellStart"/>
            <w:r>
              <w:t>СанПин</w:t>
            </w:r>
            <w:proofErr w:type="spellEnd"/>
            <w:r>
              <w:t xml:space="preserve"> 2.1.5.980–00 «Гигиенические требования к охране поверхностных вод» при гигиенической оценке антропогенного загрязнения водных объектов. Источники загрязнения поверхностных водоемов. Виды сточных вод, условия их образования и влияние на водоемы. Основные положения </w:t>
            </w:r>
            <w:proofErr w:type="spellStart"/>
            <w:r>
              <w:t>СанПин</w:t>
            </w:r>
            <w:proofErr w:type="spellEnd"/>
            <w:r>
              <w:t xml:space="preserve"> </w:t>
            </w:r>
            <w:proofErr w:type="gramStart"/>
            <w:r>
              <w:t>2..</w:t>
            </w:r>
            <w:proofErr w:type="gramEnd"/>
            <w:r>
              <w:t xml:space="preserve">1.5.980–00 «Гигиенические требования к охране поверхностных вод». Гигиенические принципы нормирования химических веществ в воде водных объектов. Механизмы процессов самоочищения водоемов. Условия развития </w:t>
            </w:r>
            <w:proofErr w:type="spellStart"/>
            <w:r>
              <w:t>евтрофикации</w:t>
            </w:r>
            <w:proofErr w:type="spellEnd"/>
            <w:r>
              <w:t xml:space="preserve"> и стратификации водоемов, меры профилактики</w:t>
            </w:r>
          </w:p>
          <w:p w:rsidR="00B32786" w:rsidRDefault="00B32786" w:rsidP="00EB5B7F">
            <w:pPr>
              <w:pStyle w:val="a3"/>
            </w:pPr>
            <w:r>
              <w:t>5.2. Методика расчета выпуска сточных вод в водный объект. Принципы расчета условий выпуска сточных вод в водные объекты в черте населенных мест и за их пределами при проектировании и строительстве объектов и контроль за их эксплуатацией. Расчет ПДС, НДС сточных вод различного происхождения по показателям кратности разбавления сточных вод, допустимого содержания компонентов производственного стока.</w:t>
            </w:r>
          </w:p>
          <w:p w:rsidR="00B32786" w:rsidRDefault="00B32786" w:rsidP="00EB5B7F">
            <w:pPr>
              <w:pStyle w:val="a3"/>
            </w:pPr>
            <w:r>
              <w:t xml:space="preserve">5.3. Гигиеническая характеристика хозяйственно–бытовых сточных вод, методов их очистки и условий отведения. Условия образования и гигиеническая характеристика хозяйственно–бытовых сточных вод. Этапы обезвреживания хозяйственно–бытовых сточных вод (механическая, биологическая очистка и обеззараживание). </w:t>
            </w:r>
            <w:proofErr w:type="gramStart"/>
            <w:r>
              <w:t>Сооружения</w:t>
            </w:r>
            <w:proofErr w:type="gramEnd"/>
            <w:r>
              <w:t xml:space="preserve"> используемые для обезвреживания хозяйственно–бытовых стоков: классификация, принцип устройства и эксплуатации, оценка эффективности работы.</w:t>
            </w:r>
          </w:p>
          <w:p w:rsidR="00B32786" w:rsidRDefault="00B32786" w:rsidP="00EB5B7F">
            <w:pPr>
              <w:pStyle w:val="a3"/>
            </w:pPr>
            <w:r>
              <w:t>5.4. Гигиеническая характеристика промышленных сточных вод. Классификация производственных стоков. Методы обезвреживания сточных вод, илов и осадков. Схема обследования производственного объекта с целью определения условий образования обезвреживания и отведения сточных вод.</w:t>
            </w:r>
          </w:p>
          <w:p w:rsidR="00B32786" w:rsidRDefault="00B32786" w:rsidP="00EB5B7F">
            <w:pPr>
              <w:pStyle w:val="a3"/>
            </w:pPr>
            <w:r>
              <w:t xml:space="preserve">5.5. </w:t>
            </w:r>
            <w:proofErr w:type="spellStart"/>
            <w:r>
              <w:t>Санитарно</w:t>
            </w:r>
            <w:proofErr w:type="spellEnd"/>
            <w:r>
              <w:t xml:space="preserve">–эпидемиологическая оценка условий </w:t>
            </w:r>
            <w:proofErr w:type="spellStart"/>
            <w:r>
              <w:t>канализования</w:t>
            </w:r>
            <w:proofErr w:type="spellEnd"/>
            <w:r>
              <w:t xml:space="preserve"> населенных мест. Понятие и значение канализаций. Классификации и гигиеническая характеристика систем канализации (общесплавная, раздельная, малая, местная и т.д.). Почвенные методы обезвреживания сточных вод. Схемы станций обезвреживания сточных вод крупного населенного пункта. </w:t>
            </w:r>
            <w:r>
              <w:lastRenderedPageBreak/>
              <w:t xml:space="preserve">Требования к устройству и оборудованию канализационной сети. Методика </w:t>
            </w:r>
            <w:proofErr w:type="spellStart"/>
            <w:r>
              <w:t>санитарно</w:t>
            </w:r>
            <w:proofErr w:type="spellEnd"/>
            <w:r>
              <w:t>–эпидемиологической оценки проекта канализации.</w:t>
            </w:r>
          </w:p>
          <w:p w:rsidR="00B32786" w:rsidRDefault="00B32786" w:rsidP="00EB5B7F">
            <w:pPr>
              <w:pStyle w:val="a3"/>
            </w:pPr>
            <w:r>
              <w:t xml:space="preserve">5.6.. Методика использования СанПиН 2.1.5.2582-10 «Санитарно-эпидемиологические требования к </w:t>
            </w:r>
            <w:proofErr w:type="spellStart"/>
            <w:r>
              <w:t>охранеприбрежных</w:t>
            </w:r>
            <w:proofErr w:type="spellEnd"/>
            <w:r>
              <w:t xml:space="preserve"> вод морей от загрязнения в местах водопользования населения» при гигиенической оценке прибрежных вод морей.</w:t>
            </w:r>
          </w:p>
        </w:tc>
      </w:tr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lastRenderedPageBreak/>
              <w:t xml:space="preserve">6.1. Методика использования нормативных документов в гигиенической диагностике атмосферного воздуха. Законодательство по охране атмосферного воздуха. Источники загрязнения атмосферного воздуха населенных мест, их гигиеническая характеристика. Влияние загрязнения атмосферного воздуха населенных мест на здоровье и санитарные условия проживания населения. Система мероприятий по охране атмосферного воздуха (технологические, </w:t>
            </w:r>
            <w:proofErr w:type="spellStart"/>
            <w:r>
              <w:t>санитарно</w:t>
            </w:r>
            <w:proofErr w:type="spellEnd"/>
            <w:r>
              <w:t xml:space="preserve">–технические, планировочные, организованно–административные). Гигиенические принципы нормирования химических веществ в атмосферном воздухе. </w:t>
            </w:r>
          </w:p>
          <w:p w:rsidR="00B32786" w:rsidRDefault="00B32786" w:rsidP="00EB5B7F">
            <w:pPr>
              <w:pStyle w:val="a3"/>
            </w:pPr>
            <w:r>
              <w:t xml:space="preserve">6.2. </w:t>
            </w:r>
            <w:proofErr w:type="spellStart"/>
            <w:r>
              <w:t>Эколого</w:t>
            </w:r>
            <w:proofErr w:type="spellEnd"/>
            <w:r>
              <w:t>–гигиеническая оценка размещения производственных объектов в плане населенного пункта. Классификация промышленных предприятий, размеры СЗЗ. Расчет величины СЗЗ с использованием ОНД–86 «Методика расчета концентраций в атмосферном воздухе вредных веществ, содержащихся в выбросе предприятий. Гигиенические требования к размещению промышленных предприятий в плане населенного пункта. Гигиеническая оценка организации СЗЗ, мероприятия по их благоустройству, характер использования.</w:t>
            </w:r>
          </w:p>
          <w:p w:rsidR="00B32786" w:rsidRDefault="00B32786" w:rsidP="00EB5B7F">
            <w:pPr>
              <w:pStyle w:val="a3"/>
            </w:pPr>
            <w:r>
              <w:t xml:space="preserve">6.3. Гигиеническая оценка состояния атмосферного воздуха населенного пункта (по данным стационарных постов наблюдения). Факторы, влияющие на концентрацию загрязнений в приземном слое атмосферы. Методы контроля качества воздуха населенных мест. Механизмы формирования токсического смога и фотохимического тумана. </w:t>
            </w:r>
            <w:proofErr w:type="gramStart"/>
            <w:r>
              <w:t>Показатели качества воздуха</w:t>
            </w:r>
            <w:proofErr w:type="gramEnd"/>
            <w:r>
              <w:t xml:space="preserve"> контролируемые на стационарных маршрутных и </w:t>
            </w:r>
            <w:proofErr w:type="spellStart"/>
            <w:r>
              <w:t>подфакельных</w:t>
            </w:r>
            <w:proofErr w:type="spellEnd"/>
            <w:r>
              <w:t xml:space="preserve"> постах наблюдения. </w:t>
            </w:r>
          </w:p>
        </w:tc>
      </w:tr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t xml:space="preserve">7.1. </w:t>
            </w:r>
            <w:proofErr w:type="spellStart"/>
            <w:r>
              <w:t>Эколого</w:t>
            </w:r>
            <w:proofErr w:type="spellEnd"/>
            <w:r>
              <w:t xml:space="preserve">–гигиеническая оценка состояния почв селитебных территорий населенных мест. Источники загрязнения почв и их гигиеническая характеристика. </w:t>
            </w:r>
            <w:proofErr w:type="spellStart"/>
            <w:r>
              <w:t>Санитарно</w:t>
            </w:r>
            <w:proofErr w:type="spellEnd"/>
            <w:r>
              <w:t xml:space="preserve">–гигиеническое и противоэпидемическое значение почвы. Механизм процессов естественного самоочищения почвы и мероприятия по санитарной охране почвы. Гигиенические принципы нормирования химических веществ в почве. Методика </w:t>
            </w:r>
            <w:proofErr w:type="spellStart"/>
            <w:r>
              <w:t>эколого</w:t>
            </w:r>
            <w:proofErr w:type="spellEnd"/>
            <w:r>
              <w:t>–гигиенической оценки состояния почв и гигиенические требования к состоянию почв селитебных территорий населенных мест.</w:t>
            </w:r>
          </w:p>
          <w:p w:rsidR="00B32786" w:rsidRDefault="00B32786" w:rsidP="00EB5B7F">
            <w:pPr>
              <w:pStyle w:val="a3"/>
            </w:pPr>
            <w:r>
              <w:t>7.2. Принципы очистки населенных мест от твердых бытовых отходов. Организация сбора, хранения, удаления и обезвреживания отходов производства и потребления. Механизмы самоочищения почвы от органических веществ, патогенных микроорганизмов и яиц гельминтов, минеральных веществ. Почвенные и индустриальные методы обезвреживания отходов. Утилизационные и сепарационные методы обезвреживания. Методики обращения с промышленными отходами. Методика оценки эффективности мероприятий в области санитарной охраны почвы.</w:t>
            </w:r>
          </w:p>
        </w:tc>
      </w:tr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lastRenderedPageBreak/>
              <w:t xml:space="preserve">8.1. Методика гигиенической оценки вентиляционных систем. Микроклимат помещений: понятие, параметры. Гигиенические требования к микроклимату помещений жилых и общественных зданий. Классификация систем вентиляции и их гигиеническая характеристика. Принципы расчета требуемого воздухообмена. Кондиционирование воздуха, области его применения. Методика </w:t>
            </w:r>
            <w:proofErr w:type="spellStart"/>
            <w:r>
              <w:t>санитарно</w:t>
            </w:r>
            <w:proofErr w:type="spellEnd"/>
            <w:r>
              <w:t>–эпидемиологической оценки проекта вентиляции ЛПУ.</w:t>
            </w:r>
          </w:p>
          <w:p w:rsidR="00B32786" w:rsidRDefault="00B32786" w:rsidP="00EB5B7F">
            <w:pPr>
              <w:pStyle w:val="a3"/>
            </w:pPr>
            <w:r>
              <w:t xml:space="preserve">8.2. Методика гигиенической оценки отопительных систем. Микроклимат помещений: понятие, параметры. Гигиенические требования к микроклимату помещений жилых и общественных зданий. Механизмы теплоотдачи и </w:t>
            </w:r>
            <w:proofErr w:type="spellStart"/>
            <w:r>
              <w:t>теплопроведения</w:t>
            </w:r>
            <w:proofErr w:type="spellEnd"/>
            <w:r>
              <w:t xml:space="preserve">. Классификация систем отопления и их гигиеническая характеристика. Принципы расчета параметров отопительных систем. Методика </w:t>
            </w:r>
            <w:proofErr w:type="spellStart"/>
            <w:r>
              <w:t>санитарно</w:t>
            </w:r>
            <w:proofErr w:type="spellEnd"/>
            <w:r>
              <w:t>–эпидемиологической оценки проекта отопления.</w:t>
            </w:r>
          </w:p>
          <w:p w:rsidR="00B32786" w:rsidRDefault="00B32786" w:rsidP="00EB5B7F">
            <w:pPr>
              <w:pStyle w:val="a3"/>
            </w:pPr>
            <w:r>
              <w:t xml:space="preserve">8.3. </w:t>
            </w:r>
            <w:proofErr w:type="spellStart"/>
            <w:r>
              <w:t>Эколого</w:t>
            </w:r>
            <w:proofErr w:type="spellEnd"/>
            <w:r>
              <w:t xml:space="preserve">–гигиенические принципы оценки инсоляции территорий жилой застройки, помещений жилых и общественных зданий. Гигиеническое значение инсоляции. Факторы, влияющие на условия инсоляции. Гигиеническое нормирование длительности инсоляции территорий, помещений жилых и общественных зданий в различных климатогеографических поясах. Требования к ориентации. Методика </w:t>
            </w:r>
            <w:proofErr w:type="spellStart"/>
            <w:r>
              <w:t>расчетно</w:t>
            </w:r>
            <w:proofErr w:type="spellEnd"/>
            <w:r>
              <w:t xml:space="preserve">–графического определения длительности инсоляции. Принцип построения </w:t>
            </w:r>
            <w:proofErr w:type="spellStart"/>
            <w:r>
              <w:t>контрольно</w:t>
            </w:r>
            <w:proofErr w:type="spellEnd"/>
            <w:r>
              <w:t>–инсоляционного графика.</w:t>
            </w:r>
          </w:p>
          <w:p w:rsidR="00B32786" w:rsidRDefault="00B32786" w:rsidP="00EB5B7F">
            <w:pPr>
              <w:pStyle w:val="a3"/>
            </w:pPr>
            <w:r>
              <w:t xml:space="preserve">8.4. Гигиеническая оценка проекта генплана больницы. Классификация ЛПУ. Гигиенические принципы размещения ЛПУ в плане населенных мест. Гигиенические требования к территории больничного участка. Гигиенические принципы организации больничного участка. Методика </w:t>
            </w:r>
            <w:proofErr w:type="spellStart"/>
            <w:r>
              <w:t>санитарно</w:t>
            </w:r>
            <w:proofErr w:type="spellEnd"/>
            <w:r>
              <w:t>–эпидемиологической оценки проекта генплана больницы.</w:t>
            </w:r>
          </w:p>
          <w:p w:rsidR="00B32786" w:rsidRDefault="00B32786" w:rsidP="00EB5B7F">
            <w:pPr>
              <w:pStyle w:val="a3"/>
            </w:pPr>
            <w:r>
              <w:t xml:space="preserve">8.5. Гигиеническая оценка проектов отделений многопрофильных и специализированных больниц. Система мероприятий по профилактике внутрибольничных инфекций. Гигиенические принципы планировки и организации </w:t>
            </w:r>
            <w:proofErr w:type="spellStart"/>
            <w:r>
              <w:t>санитарно</w:t>
            </w:r>
            <w:proofErr w:type="spellEnd"/>
            <w:r>
              <w:t>–противоэпидемического режима основных структурных подразделений общесоматических и специализированных больниц. Требования к внутренней планировке палатных отделений соматических и инфекционных больниц, приемным, терапевтическим, хирургическим, акушерским отделениям и инфекционным больницам.</w:t>
            </w:r>
          </w:p>
        </w:tc>
      </w:tr>
      <w:tr w:rsidR="00B32786" w:rsidTr="00B32786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786" w:rsidRDefault="00B32786" w:rsidP="00EB5B7F">
            <w:pPr>
              <w:pStyle w:val="a3"/>
            </w:pPr>
            <w:r>
              <w:t xml:space="preserve">9.1 Гигиеническая оценка проекта планировки и застройки микрорайона. Гигиеническая оценка шумового режима на территории жилой застройки. Понятие микрорайона. Гигиенические принципы организации территории микрорайона: системы застройки, требования к земельным участкам, обеспеченность учреждениями обслуживания, баланс территории и процент озеленения. Система мероприятий по </w:t>
            </w:r>
            <w:proofErr w:type="spellStart"/>
            <w:r>
              <w:t>шумозащите</w:t>
            </w:r>
            <w:proofErr w:type="spellEnd"/>
            <w:r>
              <w:t xml:space="preserve"> жилой территории. Методика гигиенической экспертизы земельного участка, отводящегося под жилую застройку. Принципы гигиенической экспертизы проектов жилых и общественных зданий. Правила оформления экспертного и </w:t>
            </w:r>
            <w:proofErr w:type="spellStart"/>
            <w:r>
              <w:t>санитарно</w:t>
            </w:r>
            <w:proofErr w:type="spellEnd"/>
            <w:r>
              <w:t xml:space="preserve">–эпидемиологического заключения на выбор земельного участка и проекты жилых и общественных зданий. </w:t>
            </w:r>
          </w:p>
        </w:tc>
      </w:tr>
    </w:tbl>
    <w:p w:rsidR="00B32786" w:rsidRPr="00B32786" w:rsidRDefault="00B32786" w:rsidP="00B32786">
      <w:pPr>
        <w:rPr>
          <w:sz w:val="32"/>
          <w:szCs w:val="32"/>
        </w:rPr>
      </w:pPr>
    </w:p>
    <w:sectPr w:rsidR="00B32786" w:rsidRPr="00B3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1B"/>
    <w:rsid w:val="000303B7"/>
    <w:rsid w:val="00380D1D"/>
    <w:rsid w:val="00A7511B"/>
    <w:rsid w:val="00B3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0865-C247-496E-ACAD-1A210E59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2786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2090</Words>
  <Characters>11918</Characters>
  <Application>Microsoft Office Word</Application>
  <DocSecurity>0</DocSecurity>
  <Lines>99</Lines>
  <Paragraphs>27</Paragraphs>
  <ScaleCrop>false</ScaleCrop>
  <Company/>
  <LinksUpToDate>false</LinksUpToDate>
  <CharactersWithSpaces>13981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2019-01-02T03:31:00Z</dcterms:created>
  <dcterms:modified xsi:type="dcterms:W3CDTF">2019-01-04T13:07:00Z</dcterms:modified>
</cp:coreProperties>
</file>