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677" w:rsidRDefault="00E71677" w:rsidP="00E71677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>
        <w:rPr>
          <w:b/>
        </w:rPr>
        <w:t>РАБОЧАЯ ПРОГРАММА</w:t>
      </w:r>
    </w:p>
    <w:p w:rsidR="00E71677" w:rsidRDefault="00E71677" w:rsidP="00E71677">
      <w:pPr>
        <w:jc w:val="both"/>
      </w:pPr>
    </w:p>
    <w:p w:rsidR="00E71677" w:rsidRDefault="00E71677" w:rsidP="00E71677">
      <w:pPr>
        <w:jc w:val="both"/>
      </w:pPr>
      <w:r>
        <w:t xml:space="preserve">Категория </w:t>
      </w:r>
      <w:proofErr w:type="gramStart"/>
      <w:r>
        <w:t>обучающихся</w:t>
      </w:r>
      <w:proofErr w:type="gramEnd"/>
      <w:r>
        <w:t xml:space="preserve">: </w:t>
      </w:r>
      <w:proofErr w:type="spellStart"/>
      <w:r>
        <w:t>врачи-ультразвуковые</w:t>
      </w:r>
      <w:proofErr w:type="spellEnd"/>
      <w:r>
        <w:t xml:space="preserve"> диагносты</w:t>
      </w:r>
    </w:p>
    <w:p w:rsidR="00E71677" w:rsidRDefault="00E71677" w:rsidP="00E71677">
      <w:pPr>
        <w:jc w:val="both"/>
      </w:pPr>
      <w:r>
        <w:t>Форма обучения: очная</w:t>
      </w:r>
    </w:p>
    <w:p w:rsidR="00E71677" w:rsidRDefault="00E71677" w:rsidP="00E71677">
      <w:pPr>
        <w:jc w:val="both"/>
        <w:rPr>
          <w:sz w:val="16"/>
          <w:szCs w:val="16"/>
        </w:rPr>
      </w:pPr>
      <w:r>
        <w:t>Режим занятий: 6 академических часов в день</w:t>
      </w:r>
    </w:p>
    <w:p w:rsidR="00E71677" w:rsidRDefault="00E71677" w:rsidP="00E71677">
      <w:pPr>
        <w:pStyle w:val="-11"/>
        <w:ind w:left="0"/>
        <w:rPr>
          <w:b/>
        </w:rPr>
      </w:pPr>
    </w:p>
    <w:p w:rsidR="00E71677" w:rsidRDefault="00E71677" w:rsidP="00E71677">
      <w:pPr>
        <w:jc w:val="center"/>
      </w:pPr>
      <w:r>
        <w:t>РАЗДЕЛ 1</w:t>
      </w:r>
    </w:p>
    <w:p w:rsidR="00E71677" w:rsidRDefault="00E71677" w:rsidP="00E71677">
      <w:pPr>
        <w:snapToGrid w:val="0"/>
        <w:jc w:val="center"/>
      </w:pPr>
      <w:r>
        <w:t xml:space="preserve">Современные возможности ультразвуковой визуализации патологии опорно-двигательного аппарата и </w:t>
      </w:r>
      <w:proofErr w:type="spellStart"/>
      <w:r>
        <w:t>периартикулярных</w:t>
      </w:r>
      <w:proofErr w:type="spellEnd"/>
      <w:r>
        <w:t xml:space="preserve"> тканей. Проблемы стандартизации метода и нормативов оценки результатов ультразвукового исследования суставов.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E71677" w:rsidTr="00D60DB0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77" w:rsidRDefault="00E71677" w:rsidP="00D60DB0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677" w:rsidRDefault="00E71677" w:rsidP="00D60DB0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E71677" w:rsidTr="00D60DB0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77" w:rsidRDefault="00E71677" w:rsidP="00D60DB0">
            <w:pPr>
              <w:snapToGrid w:val="0"/>
            </w:pPr>
            <w:r>
              <w:rPr>
                <w:bCs/>
              </w:rPr>
              <w:t xml:space="preserve">1.1 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677" w:rsidRDefault="00E71677" w:rsidP="00D60DB0">
            <w:pPr>
              <w:snapToGrid w:val="0"/>
            </w:pPr>
            <w:r>
              <w:t>Техника ультразвукового исследования суставов при воспалительных изменениях</w:t>
            </w:r>
          </w:p>
        </w:tc>
      </w:tr>
      <w:tr w:rsidR="00E71677" w:rsidTr="00D60DB0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77" w:rsidRDefault="00E71677" w:rsidP="00D60DB0">
            <w:pPr>
              <w:snapToGrid w:val="0"/>
            </w:pPr>
            <w:r>
              <w:rPr>
                <w:bCs/>
              </w:rPr>
              <w:t>1.2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677" w:rsidRDefault="00E71677" w:rsidP="00D60DB0">
            <w:pPr>
              <w:snapToGrid w:val="0"/>
            </w:pPr>
            <w:r>
              <w:t xml:space="preserve">Функциональные пробы и дополнительные режимы сканирования для дифференциальной диагностики воспалительных изменений суставов при  </w:t>
            </w:r>
            <w:proofErr w:type="spellStart"/>
            <w:r>
              <w:t>ревматоидном</w:t>
            </w:r>
            <w:proofErr w:type="spellEnd"/>
            <w:r>
              <w:t xml:space="preserve"> артрите</w:t>
            </w:r>
          </w:p>
        </w:tc>
      </w:tr>
      <w:tr w:rsidR="00E71677" w:rsidTr="00D60DB0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77" w:rsidRDefault="00E71677" w:rsidP="00D60DB0">
            <w:pPr>
              <w:snapToGrid w:val="0"/>
            </w:pPr>
            <w:r>
              <w:rPr>
                <w:bCs/>
              </w:rPr>
              <w:t>1.3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677" w:rsidRDefault="00E71677" w:rsidP="00D60DB0">
            <w:pPr>
              <w:snapToGrid w:val="0"/>
            </w:pPr>
            <w:r>
              <w:t>Алгоритм формирования ультразвукового заключения при воспалительных изменениях суставов</w:t>
            </w:r>
          </w:p>
        </w:tc>
      </w:tr>
    </w:tbl>
    <w:p w:rsidR="00E71677" w:rsidRDefault="00E71677" w:rsidP="00E71677"/>
    <w:p w:rsidR="00E71677" w:rsidRDefault="00E71677" w:rsidP="00E71677">
      <w:pPr>
        <w:jc w:val="center"/>
      </w:pPr>
      <w:r>
        <w:t>РАЗДЕЛ 2</w:t>
      </w:r>
    </w:p>
    <w:p w:rsidR="00E71677" w:rsidRDefault="00E71677" w:rsidP="00E71677">
      <w:pPr>
        <w:jc w:val="center"/>
        <w:rPr>
          <w:sz w:val="22"/>
          <w:szCs w:val="22"/>
        </w:rPr>
      </w:pPr>
      <w:r>
        <w:rPr>
          <w:rStyle w:val="a3"/>
          <w:b w:val="0"/>
        </w:rPr>
        <w:t xml:space="preserve">Детские особенности ультразвуковой визуализации патологии суставов и </w:t>
      </w:r>
      <w:proofErr w:type="spellStart"/>
      <w:r>
        <w:rPr>
          <w:rStyle w:val="a3"/>
          <w:b w:val="0"/>
        </w:rPr>
        <w:t>периартикулярных</w:t>
      </w:r>
      <w:proofErr w:type="spellEnd"/>
      <w:r>
        <w:rPr>
          <w:rStyle w:val="a3"/>
          <w:b w:val="0"/>
        </w:rPr>
        <w:t xml:space="preserve"> тканей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E71677" w:rsidTr="00D60DB0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77" w:rsidRDefault="00E71677" w:rsidP="00D60DB0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677" w:rsidRDefault="00E71677" w:rsidP="00D60DB0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E71677" w:rsidTr="00D60DB0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77" w:rsidRDefault="00E71677" w:rsidP="00D60DB0">
            <w:pPr>
              <w:snapToGrid w:val="0"/>
            </w:pPr>
            <w:r>
              <w:t>2.1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677" w:rsidRDefault="00E71677" w:rsidP="00D60DB0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Ультразвуковые особенности суставов у детей на разных сроках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оссификации</w:t>
            </w:r>
            <w:proofErr w:type="spellEnd"/>
          </w:p>
        </w:tc>
      </w:tr>
      <w:tr w:rsidR="00E71677" w:rsidTr="00D60DB0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77" w:rsidRDefault="00E71677" w:rsidP="00D60DB0">
            <w:pPr>
              <w:snapToGrid w:val="0"/>
            </w:pPr>
            <w:r>
              <w:t>2.2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677" w:rsidRDefault="00E71677" w:rsidP="00D60DB0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Дифференциальная диагностика воспалительных изменений в суставах у детей разных возрастных групп при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ревматоидном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артрите</w:t>
            </w:r>
          </w:p>
        </w:tc>
      </w:tr>
      <w:tr w:rsidR="00E71677" w:rsidTr="00D60DB0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77" w:rsidRDefault="00E71677" w:rsidP="00D60DB0">
            <w:pPr>
              <w:snapToGrid w:val="0"/>
            </w:pPr>
            <w:r>
              <w:t>2.3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677" w:rsidRDefault="00E71677" w:rsidP="00D60DB0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Дифференциальная диагностика воспалительных изменений в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параартикулярных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тканях у детей при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ревматоидном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артрите</w:t>
            </w:r>
          </w:p>
        </w:tc>
      </w:tr>
    </w:tbl>
    <w:p w:rsidR="00E71677" w:rsidRDefault="00E71677" w:rsidP="00E71677">
      <w:pPr>
        <w:pStyle w:val="-11"/>
        <w:ind w:left="0"/>
      </w:pPr>
    </w:p>
    <w:p w:rsidR="00E71677" w:rsidRDefault="00E71677" w:rsidP="00E71677">
      <w:pPr>
        <w:jc w:val="center"/>
        <w:rPr>
          <w:rStyle w:val="a3"/>
          <w:b w:val="0"/>
          <w:sz w:val="22"/>
          <w:szCs w:val="22"/>
        </w:rPr>
      </w:pPr>
      <w:r>
        <w:t>РАЗДЕЛ 3</w:t>
      </w:r>
    </w:p>
    <w:p w:rsidR="00E71677" w:rsidRDefault="00E71677" w:rsidP="00E71677">
      <w:pPr>
        <w:jc w:val="center"/>
        <w:rPr>
          <w:sz w:val="22"/>
          <w:szCs w:val="22"/>
        </w:rPr>
      </w:pPr>
      <w:r>
        <w:rPr>
          <w:rStyle w:val="a3"/>
          <w:b w:val="0"/>
        </w:rPr>
        <w:t>Разбор клинических случаев ультразвуковой диагностики воспалительных и травматических изменений в суставах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E71677" w:rsidTr="00D60DB0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77" w:rsidRDefault="00E71677" w:rsidP="00D60DB0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677" w:rsidRDefault="00E71677" w:rsidP="00D60DB0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E71677" w:rsidTr="00D60DB0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77" w:rsidRPr="00421369" w:rsidRDefault="00E71677" w:rsidP="00D60DB0">
            <w:pPr>
              <w:snapToGrid w:val="0"/>
            </w:pPr>
            <w:r w:rsidRPr="00421369">
              <w:rPr>
                <w:sz w:val="22"/>
                <w:szCs w:val="22"/>
              </w:rPr>
              <w:t>3.1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677" w:rsidRDefault="00E71677" w:rsidP="00D60DB0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Разбор клинических случаев ультразвуковой диагностики воспалительных и травматических изменений в суставах верхних конечностей</w:t>
            </w:r>
          </w:p>
        </w:tc>
      </w:tr>
      <w:tr w:rsidR="00E71677" w:rsidTr="00D60DB0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77" w:rsidRDefault="00E71677" w:rsidP="00D60DB0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677" w:rsidRDefault="00E71677" w:rsidP="00D60DB0">
            <w:pPr>
              <w:pStyle w:val="a4"/>
              <w:snapToGrid w:val="0"/>
              <w:spacing w:after="0"/>
              <w:ind w:left="0"/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Разбор клинических случаев ультразвуковой диагностики воспалительных и травматических изменений в суставах нижних конечностей</w:t>
            </w:r>
          </w:p>
        </w:tc>
      </w:tr>
      <w:tr w:rsidR="00E71677" w:rsidRPr="00C61B9D" w:rsidTr="00D60DB0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677" w:rsidRPr="00C61B9D" w:rsidRDefault="00E71677" w:rsidP="00D60DB0">
            <w:pPr>
              <w:snapToGrid w:val="0"/>
              <w:rPr>
                <w:rStyle w:val="a3"/>
                <w:b w:val="0"/>
              </w:rPr>
            </w:pPr>
            <w:r w:rsidRPr="00C61B9D">
              <w:rPr>
                <w:rStyle w:val="a3"/>
                <w:b w:val="0"/>
              </w:rPr>
              <w:t>3.3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677" w:rsidRPr="00C61B9D" w:rsidRDefault="00E71677" w:rsidP="00D60DB0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 w:rsidRPr="00C61B9D">
              <w:rPr>
                <w:rFonts w:ascii="Times New Roman" w:hAnsi="Times New Roman" w:cs="Times New Roman"/>
              </w:rPr>
              <w:t xml:space="preserve">Ультразвуковая навигация при проведении </w:t>
            </w:r>
            <w:proofErr w:type="spellStart"/>
            <w:r w:rsidRPr="00C61B9D">
              <w:rPr>
                <w:rFonts w:ascii="Times New Roman" w:hAnsi="Times New Roman" w:cs="Times New Roman"/>
              </w:rPr>
              <w:t>инвазивных</w:t>
            </w:r>
            <w:proofErr w:type="spellEnd"/>
            <w:r w:rsidRPr="00C61B9D">
              <w:rPr>
                <w:rFonts w:ascii="Times New Roman" w:hAnsi="Times New Roman" w:cs="Times New Roman"/>
              </w:rPr>
              <w:t xml:space="preserve"> манипуляций на суставах (пункции, биопсии)</w:t>
            </w:r>
          </w:p>
        </w:tc>
      </w:tr>
    </w:tbl>
    <w:p w:rsidR="00E71677" w:rsidRDefault="00E71677" w:rsidP="00E71677">
      <w:pPr>
        <w:pStyle w:val="-11"/>
        <w:ind w:left="0"/>
      </w:pPr>
    </w:p>
    <w:p w:rsidR="00E71677" w:rsidRDefault="00E71677" w:rsidP="00E71677">
      <w:pPr>
        <w:jc w:val="both"/>
        <w:rPr>
          <w:sz w:val="16"/>
          <w:szCs w:val="16"/>
        </w:rPr>
      </w:pPr>
    </w:p>
    <w:p w:rsidR="00DB3DE6" w:rsidRDefault="00DB3DE6"/>
    <w:sectPr w:rsidR="00DB3DE6" w:rsidSect="00E7167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1677"/>
    <w:rsid w:val="003C03F3"/>
    <w:rsid w:val="00451022"/>
    <w:rsid w:val="00DB3DE6"/>
    <w:rsid w:val="00E71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6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E71677"/>
    <w:rPr>
      <w:b/>
    </w:rPr>
  </w:style>
  <w:style w:type="paragraph" w:customStyle="1" w:styleId="-11">
    <w:name w:val="Цветной список - Акцент 11"/>
    <w:basedOn w:val="a"/>
    <w:rsid w:val="00E71677"/>
    <w:pPr>
      <w:ind w:left="720"/>
    </w:pPr>
  </w:style>
  <w:style w:type="paragraph" w:styleId="a4">
    <w:name w:val="Body Text Indent"/>
    <w:basedOn w:val="a"/>
    <w:link w:val="a5"/>
    <w:rsid w:val="00E71677"/>
    <w:pPr>
      <w:widowControl w:val="0"/>
      <w:spacing w:after="120"/>
      <w:ind w:left="283"/>
    </w:pPr>
    <w:rPr>
      <w:rFonts w:ascii="Courier New" w:hAnsi="Courier New" w:cs="Courier New"/>
      <w:color w:val="000000"/>
      <w:szCs w:val="20"/>
    </w:rPr>
  </w:style>
  <w:style w:type="character" w:customStyle="1" w:styleId="a5">
    <w:name w:val="Основной текст с отступом Знак"/>
    <w:basedOn w:val="a0"/>
    <w:link w:val="a4"/>
    <w:rsid w:val="00E71677"/>
    <w:rPr>
      <w:rFonts w:ascii="Courier New" w:eastAsia="Times New Roman" w:hAnsi="Courier New" w:cs="Courier New"/>
      <w:color w:val="000000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2017-12-01T06:12:00Z</dcterms:created>
  <dcterms:modified xsi:type="dcterms:W3CDTF">2017-12-04T09:12:00Z</dcterms:modified>
</cp:coreProperties>
</file>