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629" w:rsidRPr="00D905EE" w:rsidRDefault="00D43629" w:rsidP="00D43629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 w:rsidRPr="00D905EE">
        <w:rPr>
          <w:b/>
        </w:rPr>
        <w:t>РАБОЧ</w:t>
      </w:r>
      <w:r>
        <w:rPr>
          <w:b/>
        </w:rPr>
        <w:t>АЯ</w:t>
      </w:r>
      <w:r w:rsidRPr="00D905EE">
        <w:rPr>
          <w:b/>
        </w:rPr>
        <w:t xml:space="preserve"> ПРОГРАММ</w:t>
      </w:r>
      <w:r>
        <w:rPr>
          <w:b/>
        </w:rPr>
        <w:t>А</w:t>
      </w:r>
    </w:p>
    <w:p w:rsidR="00D43629" w:rsidRDefault="00D43629" w:rsidP="00D43629">
      <w:pPr>
        <w:jc w:val="both"/>
      </w:pPr>
    </w:p>
    <w:p w:rsidR="00D43629" w:rsidRPr="00D905EE" w:rsidRDefault="00D43629" w:rsidP="00D43629">
      <w:pPr>
        <w:jc w:val="both"/>
      </w:pPr>
      <w:r w:rsidRPr="00D905EE">
        <w:t xml:space="preserve">Категория </w:t>
      </w:r>
      <w:proofErr w:type="gramStart"/>
      <w:r w:rsidRPr="00D905EE">
        <w:t>обучающихся</w:t>
      </w:r>
      <w:proofErr w:type="gramEnd"/>
      <w:r w:rsidRPr="00D905EE">
        <w:t>: врачи-педиатры, гематологи</w:t>
      </w:r>
    </w:p>
    <w:p w:rsidR="00D43629" w:rsidRPr="00D905EE" w:rsidRDefault="00D43629" w:rsidP="00D43629">
      <w:pPr>
        <w:jc w:val="both"/>
      </w:pPr>
      <w:r w:rsidRPr="00D905EE">
        <w:t>Форма обучения: очная</w:t>
      </w:r>
    </w:p>
    <w:p w:rsidR="00D43629" w:rsidRPr="00D905EE" w:rsidRDefault="00D43629" w:rsidP="00D43629">
      <w:pPr>
        <w:jc w:val="both"/>
        <w:rPr>
          <w:sz w:val="16"/>
          <w:szCs w:val="16"/>
        </w:rPr>
      </w:pPr>
      <w:r w:rsidRPr="00D905EE">
        <w:t>Режим занятий: 6 академических часов в день</w:t>
      </w:r>
    </w:p>
    <w:p w:rsidR="00D43629" w:rsidRPr="00D905EE" w:rsidRDefault="00D43629" w:rsidP="00D43629">
      <w:pPr>
        <w:pStyle w:val="-11"/>
        <w:ind w:left="0"/>
        <w:rPr>
          <w:b/>
        </w:rPr>
      </w:pPr>
    </w:p>
    <w:p w:rsidR="00D43629" w:rsidRPr="00D905EE" w:rsidRDefault="00D43629" w:rsidP="00D43629">
      <w:pPr>
        <w:jc w:val="center"/>
      </w:pPr>
      <w:r w:rsidRPr="00D905EE">
        <w:t>РАЗДЕЛ 1</w:t>
      </w:r>
      <w:r>
        <w:t>. К</w:t>
      </w:r>
      <w:r w:rsidRPr="00D905EE">
        <w:t>ров</w:t>
      </w:r>
      <w:r>
        <w:t>ь</w:t>
      </w:r>
      <w:r w:rsidRPr="00D905EE">
        <w:t xml:space="preserve"> здорового ребёнка в различных возрастах</w:t>
      </w:r>
      <w:r>
        <w:t xml:space="preserve">. </w:t>
      </w:r>
      <w:proofErr w:type="spellStart"/>
      <w:r>
        <w:t>Тромбоцитарные</w:t>
      </w:r>
      <w:proofErr w:type="spellEnd"/>
      <w:r>
        <w:t xml:space="preserve"> нарушения при заболеваниях различной природы 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D43629" w:rsidRPr="00D905EE" w:rsidTr="00DE759C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629" w:rsidRPr="00D905EE" w:rsidRDefault="00D43629" w:rsidP="00DE759C">
            <w:pPr>
              <w:snapToGrid w:val="0"/>
              <w:jc w:val="center"/>
            </w:pPr>
            <w:r w:rsidRPr="00D905EE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629" w:rsidRPr="00D905EE" w:rsidRDefault="00D43629" w:rsidP="00DE759C">
            <w:pPr>
              <w:snapToGrid w:val="0"/>
              <w:jc w:val="center"/>
            </w:pPr>
            <w:r w:rsidRPr="00D905EE">
              <w:t xml:space="preserve">Наименования тем, элементов и </w:t>
            </w:r>
            <w:proofErr w:type="spellStart"/>
            <w:r w:rsidRPr="00D905EE">
              <w:t>подэлементов</w:t>
            </w:r>
            <w:proofErr w:type="spellEnd"/>
          </w:p>
        </w:tc>
      </w:tr>
      <w:tr w:rsidR="00D43629" w:rsidRPr="00D905EE" w:rsidTr="00DE759C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629" w:rsidRPr="00D905EE" w:rsidRDefault="00D43629" w:rsidP="00DE759C">
            <w:pPr>
              <w:snapToGrid w:val="0"/>
            </w:pPr>
            <w:r w:rsidRPr="00D905EE">
              <w:rPr>
                <w:bCs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629" w:rsidRPr="00D905EE" w:rsidRDefault="00D43629" w:rsidP="00DE759C">
            <w:pPr>
              <w:snapToGrid w:val="0"/>
            </w:pPr>
            <w:r>
              <w:t xml:space="preserve">Кроветворение в </w:t>
            </w:r>
            <w:proofErr w:type="spellStart"/>
            <w:r>
              <w:t>пре</w:t>
            </w:r>
            <w:proofErr w:type="spellEnd"/>
            <w:r>
              <w:t xml:space="preserve">- и постнатальном периоде. Показатели крови новорождённого. </w:t>
            </w:r>
          </w:p>
        </w:tc>
      </w:tr>
      <w:tr w:rsidR="00D43629" w:rsidRPr="00D905EE" w:rsidTr="00DE759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629" w:rsidRPr="00D905EE" w:rsidRDefault="00D43629" w:rsidP="00DE759C">
            <w:pPr>
              <w:snapToGrid w:val="0"/>
            </w:pPr>
            <w:r w:rsidRPr="00D905EE">
              <w:rPr>
                <w:bCs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629" w:rsidRPr="00D905EE" w:rsidRDefault="00D43629" w:rsidP="00DE759C">
            <w:pPr>
              <w:snapToGrid w:val="0"/>
            </w:pPr>
            <w:r>
              <w:t>Показатели клинического анализа крови здоровых детей в различных возрастах.</w:t>
            </w:r>
          </w:p>
        </w:tc>
      </w:tr>
      <w:tr w:rsidR="00D43629" w:rsidRPr="00D905EE" w:rsidTr="00DE759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629" w:rsidRPr="00D905EE" w:rsidRDefault="00D43629" w:rsidP="00DE759C">
            <w:pPr>
              <w:snapToGrid w:val="0"/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629" w:rsidRPr="00D905EE" w:rsidRDefault="00D43629" w:rsidP="00DE759C">
            <w:pPr>
              <w:snapToGrid w:val="0"/>
            </w:pPr>
            <w:r>
              <w:t>Реактивный тромбоцитоз</w:t>
            </w:r>
          </w:p>
        </w:tc>
      </w:tr>
      <w:tr w:rsidR="00D43629" w:rsidRPr="00D905EE" w:rsidTr="00DE759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629" w:rsidRPr="00D905EE" w:rsidRDefault="00D43629" w:rsidP="00DE759C">
            <w:pPr>
              <w:snapToGrid w:val="0"/>
              <w:rPr>
                <w:bCs/>
              </w:rPr>
            </w:pPr>
            <w:r>
              <w:rPr>
                <w:bCs/>
              </w:rPr>
              <w:t>1.4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629" w:rsidRDefault="00D43629" w:rsidP="00DE759C">
            <w:pPr>
              <w:snapToGrid w:val="0"/>
            </w:pPr>
            <w:proofErr w:type="gramStart"/>
            <w:r>
              <w:t>Вторичные</w:t>
            </w:r>
            <w:proofErr w:type="gramEnd"/>
            <w:r>
              <w:t xml:space="preserve"> приобретенные тромбоцитопении и </w:t>
            </w:r>
            <w:proofErr w:type="spellStart"/>
            <w:r>
              <w:t>тромбоцитопатии</w:t>
            </w:r>
            <w:proofErr w:type="spellEnd"/>
          </w:p>
        </w:tc>
      </w:tr>
    </w:tbl>
    <w:p w:rsidR="00D43629" w:rsidRDefault="00D43629" w:rsidP="00D43629"/>
    <w:p w:rsidR="00D43629" w:rsidRPr="00D905EE" w:rsidRDefault="00D43629" w:rsidP="00D43629"/>
    <w:p w:rsidR="00D43629" w:rsidRPr="00D905EE" w:rsidRDefault="00D43629" w:rsidP="00D43629">
      <w:pPr>
        <w:jc w:val="center"/>
      </w:pPr>
      <w:r w:rsidRPr="00D905EE">
        <w:t>РАЗДЕЛ 2</w:t>
      </w:r>
      <w:r>
        <w:t xml:space="preserve">. </w:t>
      </w:r>
      <w:proofErr w:type="spellStart"/>
      <w:r w:rsidRPr="00D905EE">
        <w:t>Нейтропении</w:t>
      </w:r>
      <w:proofErr w:type="spellEnd"/>
      <w:r w:rsidRPr="00D905EE">
        <w:t xml:space="preserve"> у детей: классификация, методы диагностики.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D43629" w:rsidRPr="00D905EE" w:rsidTr="00DE759C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629" w:rsidRPr="00D905EE" w:rsidRDefault="00D43629" w:rsidP="00DE759C">
            <w:pPr>
              <w:snapToGrid w:val="0"/>
              <w:jc w:val="center"/>
            </w:pPr>
            <w:r w:rsidRPr="00D905EE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629" w:rsidRPr="00D905EE" w:rsidRDefault="00D43629" w:rsidP="00DE759C">
            <w:pPr>
              <w:snapToGrid w:val="0"/>
              <w:jc w:val="center"/>
            </w:pPr>
            <w:r w:rsidRPr="00D905EE">
              <w:t xml:space="preserve">Наименования тем, элементов и </w:t>
            </w:r>
            <w:proofErr w:type="spellStart"/>
            <w:r w:rsidRPr="00D905EE">
              <w:t>подэлементов</w:t>
            </w:r>
            <w:proofErr w:type="spellEnd"/>
          </w:p>
        </w:tc>
      </w:tr>
      <w:tr w:rsidR="00D43629" w:rsidRPr="00D905EE" w:rsidTr="00DE759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629" w:rsidRPr="00D905EE" w:rsidRDefault="00D43629" w:rsidP="00DE759C">
            <w:pPr>
              <w:snapToGrid w:val="0"/>
            </w:pPr>
            <w:r w:rsidRPr="00D905EE"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629" w:rsidRPr="00D905EE" w:rsidRDefault="00D43629" w:rsidP="00DE759C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proofErr w:type="spellStart"/>
            <w:r w:rsidRPr="00D905EE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Нейтропении</w:t>
            </w:r>
            <w:proofErr w:type="spellEnd"/>
            <w:r w:rsidRPr="00D905EE">
              <w:rPr>
                <w:rStyle w:val="a3"/>
                <w:rFonts w:ascii="Times New Roman" w:hAnsi="Times New Roman" w:cs="Times New Roman"/>
                <w:b w:val="0"/>
                <w:szCs w:val="24"/>
              </w:rPr>
              <w:t>: определение, характеристики</w:t>
            </w:r>
          </w:p>
        </w:tc>
      </w:tr>
      <w:tr w:rsidR="00D43629" w:rsidRPr="00D905EE" w:rsidTr="00DE759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629" w:rsidRPr="00D905EE" w:rsidRDefault="00D43629" w:rsidP="00DE759C">
            <w:pPr>
              <w:snapToGrid w:val="0"/>
            </w:pPr>
            <w:r w:rsidRPr="00D905EE"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629" w:rsidRPr="00D905EE" w:rsidRDefault="00D43629" w:rsidP="00DE759C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D905EE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Структура </w:t>
            </w:r>
            <w:proofErr w:type="spellStart"/>
            <w:r w:rsidRPr="00D905EE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нейтропений</w:t>
            </w:r>
            <w:proofErr w:type="spellEnd"/>
          </w:p>
        </w:tc>
      </w:tr>
      <w:tr w:rsidR="00D43629" w:rsidRPr="00D905EE" w:rsidTr="00DE759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629" w:rsidRPr="00D905EE" w:rsidRDefault="00D43629" w:rsidP="00DE759C">
            <w:pPr>
              <w:snapToGrid w:val="0"/>
            </w:pPr>
            <w:r w:rsidRPr="00D905EE"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629" w:rsidRPr="00D905EE" w:rsidRDefault="00D43629" w:rsidP="00DE759C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D905EE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Методы диагностики</w:t>
            </w:r>
          </w:p>
        </w:tc>
      </w:tr>
      <w:tr w:rsidR="00D43629" w:rsidRPr="00D905EE" w:rsidTr="00DE759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629" w:rsidRPr="00D905EE" w:rsidRDefault="00D43629" w:rsidP="00DE759C">
            <w:pPr>
              <w:snapToGrid w:val="0"/>
            </w:pPr>
            <w:r w:rsidRPr="00D905EE">
              <w:t>2.4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629" w:rsidRPr="00D905EE" w:rsidRDefault="00D43629" w:rsidP="00DE759C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D905EE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Дифференциальная диагностика </w:t>
            </w:r>
            <w:proofErr w:type="gramStart"/>
            <w:r w:rsidRPr="00D905EE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приобретенных</w:t>
            </w:r>
            <w:proofErr w:type="gramEnd"/>
            <w:r w:rsidRPr="00D905EE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и врождённых </w:t>
            </w:r>
            <w:proofErr w:type="spellStart"/>
            <w:r w:rsidRPr="00D905EE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нейтропений</w:t>
            </w:r>
            <w:proofErr w:type="spellEnd"/>
          </w:p>
        </w:tc>
      </w:tr>
      <w:tr w:rsidR="00D43629" w:rsidRPr="00D905EE" w:rsidTr="00DE759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629" w:rsidRPr="00D905EE" w:rsidRDefault="00D43629" w:rsidP="00DE759C">
            <w:pPr>
              <w:snapToGrid w:val="0"/>
            </w:pPr>
            <w:r w:rsidRPr="00D905EE">
              <w:t>2.5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629" w:rsidRPr="00D905EE" w:rsidRDefault="00D43629" w:rsidP="00DE759C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D905EE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Иммунные приобретенные </w:t>
            </w:r>
            <w:proofErr w:type="spellStart"/>
            <w:r w:rsidRPr="00D905EE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нейтропении</w:t>
            </w:r>
            <w:proofErr w:type="spellEnd"/>
          </w:p>
        </w:tc>
      </w:tr>
      <w:tr w:rsidR="00D43629" w:rsidRPr="00D905EE" w:rsidTr="00DE759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629" w:rsidRPr="00D905EE" w:rsidRDefault="00D43629" w:rsidP="00DE759C">
            <w:pPr>
              <w:snapToGrid w:val="0"/>
            </w:pPr>
            <w:r w:rsidRPr="00D905EE">
              <w:t>2.6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629" w:rsidRPr="00D905EE" w:rsidRDefault="00D43629" w:rsidP="00DE759C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proofErr w:type="gramStart"/>
            <w:r w:rsidRPr="00D905EE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Приобретенные</w:t>
            </w:r>
            <w:proofErr w:type="gramEnd"/>
            <w:r w:rsidRPr="00D905EE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proofErr w:type="spellStart"/>
            <w:r w:rsidRPr="00D905EE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нейтропении</w:t>
            </w:r>
            <w:proofErr w:type="spellEnd"/>
            <w:r w:rsidRPr="00D905EE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proofErr w:type="spellStart"/>
            <w:r w:rsidRPr="00D905EE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неиммунного</w:t>
            </w:r>
            <w:proofErr w:type="spellEnd"/>
            <w:r w:rsidRPr="00D905EE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генеза</w:t>
            </w:r>
          </w:p>
        </w:tc>
      </w:tr>
      <w:tr w:rsidR="00D43629" w:rsidRPr="00D72057" w:rsidTr="00DE759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629" w:rsidRPr="00D72057" w:rsidRDefault="00D43629" w:rsidP="00DE759C">
            <w:pPr>
              <w:snapToGrid w:val="0"/>
            </w:pPr>
            <w:r w:rsidRPr="00D72057">
              <w:t>2.7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629" w:rsidRPr="00D72057" w:rsidRDefault="00D43629" w:rsidP="00DE759C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D72057">
              <w:rPr>
                <w:rFonts w:ascii="Times New Roman" w:hAnsi="Times New Roman" w:cs="Times New Roman"/>
              </w:rPr>
              <w:t xml:space="preserve">Симптоматические средства в лечении детей с </w:t>
            </w:r>
            <w:proofErr w:type="spellStart"/>
            <w:r w:rsidRPr="00D72057">
              <w:rPr>
                <w:rFonts w:ascii="Times New Roman" w:hAnsi="Times New Roman" w:cs="Times New Roman"/>
              </w:rPr>
              <w:t>нейтропениями</w:t>
            </w:r>
            <w:proofErr w:type="spellEnd"/>
            <w:r w:rsidRPr="00D7205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2057">
              <w:rPr>
                <w:rFonts w:ascii="Times New Roman" w:hAnsi="Times New Roman" w:cs="Times New Roman"/>
              </w:rPr>
              <w:t xml:space="preserve">Особенности вакцинации. </w:t>
            </w:r>
          </w:p>
        </w:tc>
      </w:tr>
    </w:tbl>
    <w:p w:rsidR="00D43629" w:rsidRPr="00D905EE" w:rsidRDefault="00D43629" w:rsidP="00D43629">
      <w:pPr>
        <w:jc w:val="center"/>
      </w:pPr>
    </w:p>
    <w:p w:rsidR="00D43629" w:rsidRDefault="00D43629" w:rsidP="00D43629">
      <w:pPr>
        <w:jc w:val="center"/>
      </w:pPr>
      <w:r w:rsidRPr="00D905EE">
        <w:t>РАЗДЕЛ 3</w:t>
      </w:r>
      <w:r>
        <w:t xml:space="preserve">. Анемии при различных видах патологии детского возраста 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D43629" w:rsidRPr="00D905EE" w:rsidTr="00DE759C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629" w:rsidRPr="00D905EE" w:rsidRDefault="00D43629" w:rsidP="00DE759C">
            <w:pPr>
              <w:snapToGrid w:val="0"/>
              <w:jc w:val="center"/>
            </w:pPr>
            <w:r w:rsidRPr="00D905EE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629" w:rsidRPr="00D905EE" w:rsidRDefault="00D43629" w:rsidP="00DE759C">
            <w:pPr>
              <w:snapToGrid w:val="0"/>
              <w:jc w:val="center"/>
            </w:pPr>
            <w:r w:rsidRPr="00D905EE">
              <w:t xml:space="preserve">Наименования тем, элементов и </w:t>
            </w:r>
            <w:proofErr w:type="spellStart"/>
            <w:r w:rsidRPr="00D905EE">
              <w:t>подэлементов</w:t>
            </w:r>
            <w:proofErr w:type="spellEnd"/>
          </w:p>
        </w:tc>
      </w:tr>
      <w:tr w:rsidR="00D43629" w:rsidRPr="00D905EE" w:rsidTr="00DE759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629" w:rsidRPr="00D905EE" w:rsidRDefault="00D43629" w:rsidP="00DE759C">
            <w:pPr>
              <w:snapToGrid w:val="0"/>
            </w:pPr>
            <w:r w:rsidRPr="00D905EE">
              <w:rPr>
                <w:sz w:val="22"/>
                <w:szCs w:val="22"/>
              </w:rPr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629" w:rsidRPr="00D905EE" w:rsidRDefault="00D43629" w:rsidP="00DE759C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D905EE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Анемия: определение, структура, патогенез</w:t>
            </w:r>
          </w:p>
        </w:tc>
      </w:tr>
      <w:tr w:rsidR="00D43629" w:rsidRPr="00D72057" w:rsidTr="00DE759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629" w:rsidRPr="00D72057" w:rsidRDefault="00D43629" w:rsidP="00DE759C">
            <w:pPr>
              <w:snapToGrid w:val="0"/>
              <w:rPr>
                <w:rStyle w:val="a3"/>
                <w:b w:val="0"/>
              </w:rPr>
            </w:pPr>
            <w:r w:rsidRPr="00D72057">
              <w:rPr>
                <w:rStyle w:val="a3"/>
                <w:b w:val="0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629" w:rsidRPr="00D72057" w:rsidRDefault="00D43629" w:rsidP="00DE759C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D72057">
              <w:rPr>
                <w:rFonts w:ascii="Times New Roman" w:hAnsi="Times New Roman" w:cs="Times New Roman"/>
              </w:rPr>
              <w:t>Методы диагностики.</w:t>
            </w:r>
          </w:p>
        </w:tc>
      </w:tr>
      <w:tr w:rsidR="00D43629" w:rsidRPr="00D905EE" w:rsidTr="00DE759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629" w:rsidRPr="00D905EE" w:rsidRDefault="00D43629" w:rsidP="00DE759C">
            <w:pPr>
              <w:snapToGrid w:val="0"/>
              <w:rPr>
                <w:rStyle w:val="a3"/>
                <w:b w:val="0"/>
              </w:rPr>
            </w:pPr>
            <w:r w:rsidRPr="00D905EE">
              <w:rPr>
                <w:rStyle w:val="a3"/>
                <w:b w:val="0"/>
              </w:rPr>
              <w:t>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629" w:rsidRPr="00D905EE" w:rsidRDefault="00D43629" w:rsidP="00DE759C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Анемии воспаления, анемия хронических больных</w:t>
            </w:r>
          </w:p>
        </w:tc>
      </w:tr>
      <w:tr w:rsidR="00D43629" w:rsidRPr="00D905EE" w:rsidTr="00DE759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629" w:rsidRPr="00D905EE" w:rsidRDefault="00D43629" w:rsidP="00DE759C">
            <w:pPr>
              <w:snapToGrid w:val="0"/>
              <w:rPr>
                <w:rStyle w:val="a3"/>
                <w:b w:val="0"/>
              </w:rPr>
            </w:pPr>
            <w:r w:rsidRPr="00D905EE">
              <w:rPr>
                <w:rStyle w:val="a3"/>
                <w:b w:val="0"/>
              </w:rPr>
              <w:t>3.4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629" w:rsidRPr="00D905EE" w:rsidRDefault="00D43629" w:rsidP="00DE759C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Железодефицитные синдромы</w:t>
            </w:r>
          </w:p>
        </w:tc>
      </w:tr>
      <w:tr w:rsidR="00D43629" w:rsidRPr="00D905EE" w:rsidTr="00DE759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629" w:rsidRPr="00D905EE" w:rsidRDefault="00D43629" w:rsidP="00DE759C">
            <w:pPr>
              <w:snapToGrid w:val="0"/>
              <w:rPr>
                <w:rStyle w:val="a3"/>
                <w:b w:val="0"/>
              </w:rPr>
            </w:pPr>
            <w:r w:rsidRPr="00D905EE">
              <w:rPr>
                <w:rStyle w:val="a3"/>
                <w:b w:val="0"/>
              </w:rPr>
              <w:t>3.5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629" w:rsidRPr="00D905EE" w:rsidRDefault="00D43629" w:rsidP="00DE759C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Дефицит </w:t>
            </w:r>
            <w:proofErr w:type="spellStart"/>
            <w:r>
              <w:rPr>
                <w:rFonts w:ascii="Times New Roman" w:hAnsi="Times New Roman" w:cs="Times New Roman"/>
              </w:rPr>
              <w:t>фолиевой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кислоты и витамина В12</w:t>
            </w:r>
          </w:p>
        </w:tc>
      </w:tr>
      <w:tr w:rsidR="00D43629" w:rsidRPr="00D905EE" w:rsidTr="00DE759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629" w:rsidRPr="00D905EE" w:rsidRDefault="00D43629" w:rsidP="00DE759C">
            <w:pPr>
              <w:snapToGrid w:val="0"/>
              <w:rPr>
                <w:rStyle w:val="a3"/>
                <w:b w:val="0"/>
              </w:rPr>
            </w:pPr>
            <w:r w:rsidRPr="00D905EE">
              <w:rPr>
                <w:rStyle w:val="a3"/>
                <w:b w:val="0"/>
              </w:rPr>
              <w:t>3.6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629" w:rsidRPr="00D905EE" w:rsidRDefault="00D43629" w:rsidP="00DE759C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лечения анемических синдромов</w:t>
            </w:r>
          </w:p>
        </w:tc>
      </w:tr>
      <w:tr w:rsidR="00D43629" w:rsidRPr="00D905EE" w:rsidTr="00DE759C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629" w:rsidRPr="00D905EE" w:rsidRDefault="00D43629" w:rsidP="00DE759C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3.7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629" w:rsidRDefault="00D43629" w:rsidP="00DE759C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клинических случаев</w:t>
            </w:r>
          </w:p>
        </w:tc>
      </w:tr>
    </w:tbl>
    <w:p w:rsidR="00D43629" w:rsidRDefault="00D43629"/>
    <w:sectPr w:rsidR="00D43629" w:rsidSect="00D4362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629"/>
    <w:rsid w:val="000D7099"/>
    <w:rsid w:val="00250E4B"/>
    <w:rsid w:val="0033467F"/>
    <w:rsid w:val="00D43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6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D43629"/>
    <w:rPr>
      <w:b/>
    </w:rPr>
  </w:style>
  <w:style w:type="paragraph" w:customStyle="1" w:styleId="-11">
    <w:name w:val="Цветной список - Акцент 11"/>
    <w:basedOn w:val="a"/>
    <w:rsid w:val="00D43629"/>
    <w:pPr>
      <w:ind w:left="720"/>
    </w:pPr>
  </w:style>
  <w:style w:type="paragraph" w:styleId="a4">
    <w:name w:val="Body Text Indent"/>
    <w:basedOn w:val="a"/>
    <w:link w:val="a5"/>
    <w:rsid w:val="00D43629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5">
    <w:name w:val="Основной текст с отступом Знак"/>
    <w:basedOn w:val="a0"/>
    <w:link w:val="a4"/>
    <w:rsid w:val="00D43629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2017-11-30T05:59:00Z</dcterms:created>
  <dcterms:modified xsi:type="dcterms:W3CDTF">2017-12-04T09:09:00Z</dcterms:modified>
</cp:coreProperties>
</file>