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5D" w:rsidRPr="00844671" w:rsidRDefault="005D175D" w:rsidP="005D175D">
      <w:pPr>
        <w:pStyle w:val="-11"/>
        <w:tabs>
          <w:tab w:val="left" w:pos="2127"/>
          <w:tab w:val="left" w:pos="2410"/>
        </w:tabs>
        <w:ind w:left="0" w:firstLine="567"/>
        <w:jc w:val="center"/>
        <w:rPr>
          <w:b/>
        </w:rPr>
      </w:pPr>
      <w:r w:rsidRPr="00C0590C">
        <w:rPr>
          <w:b/>
        </w:rPr>
        <w:t>РАБОЧАЯ ПРОГРАММА</w:t>
      </w:r>
    </w:p>
    <w:p w:rsidR="005D175D" w:rsidRDefault="005D175D" w:rsidP="005D175D">
      <w:pPr>
        <w:ind w:firstLine="567"/>
        <w:jc w:val="both"/>
      </w:pPr>
    </w:p>
    <w:p w:rsidR="005D175D" w:rsidRPr="00844671" w:rsidRDefault="005D175D" w:rsidP="005D175D">
      <w:pPr>
        <w:jc w:val="both"/>
      </w:pPr>
      <w:r w:rsidRPr="00844671">
        <w:t xml:space="preserve">Категория </w:t>
      </w:r>
      <w:proofErr w:type="gramStart"/>
      <w:r w:rsidRPr="00844671">
        <w:t>обучающихся</w:t>
      </w:r>
      <w:proofErr w:type="gramEnd"/>
      <w:r w:rsidRPr="00844671">
        <w:t xml:space="preserve">: врачи </w:t>
      </w:r>
      <w:r>
        <w:t>по лечебной физкультуре и спортивной медицине, педиатры, травматологи-ортопеды,</w:t>
      </w:r>
      <w:r w:rsidRPr="00FF16CD">
        <w:t xml:space="preserve"> </w:t>
      </w:r>
      <w:r>
        <w:t>мануальные терапевты, остеопаты.</w:t>
      </w:r>
    </w:p>
    <w:p w:rsidR="005D175D" w:rsidRPr="00844671" w:rsidRDefault="005D175D" w:rsidP="005D175D">
      <w:pPr>
        <w:jc w:val="both"/>
      </w:pPr>
      <w:r w:rsidRPr="00844671">
        <w:t>Форма обучения: очная</w:t>
      </w:r>
    </w:p>
    <w:p w:rsidR="005D175D" w:rsidRPr="005D175D" w:rsidRDefault="005D175D" w:rsidP="005D175D">
      <w:pPr>
        <w:jc w:val="both"/>
      </w:pPr>
      <w:r w:rsidRPr="00844671">
        <w:t>Режим занятий: 6 академических часов в день</w:t>
      </w:r>
    </w:p>
    <w:p w:rsidR="005D175D" w:rsidRPr="00844671" w:rsidRDefault="005D175D" w:rsidP="005D175D">
      <w:pPr>
        <w:pStyle w:val="-11"/>
        <w:ind w:left="0" w:firstLine="567"/>
        <w:rPr>
          <w:b/>
        </w:rPr>
      </w:pPr>
    </w:p>
    <w:p w:rsidR="005D175D" w:rsidRPr="00844671" w:rsidRDefault="005D175D" w:rsidP="005D175D">
      <w:pPr>
        <w:ind w:firstLine="567"/>
        <w:jc w:val="center"/>
      </w:pPr>
      <w:r w:rsidRPr="00844671">
        <w:t>РАЗДЕЛ 1</w:t>
      </w:r>
    </w:p>
    <w:p w:rsidR="005D175D" w:rsidRPr="00844671" w:rsidRDefault="005D175D" w:rsidP="005D175D">
      <w:pPr>
        <w:ind w:firstLine="567"/>
        <w:jc w:val="center"/>
      </w:pPr>
      <w:r w:rsidRPr="00844671">
        <w:t xml:space="preserve">Анатомия и физиология нижних конечностей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5D175D" w:rsidRPr="00844671" w:rsidTr="008B5D2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>
              <w:t>К</w:t>
            </w:r>
            <w:r w:rsidRPr="00844671">
              <w:t>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 w:rsidRPr="00844671">
              <w:t xml:space="preserve">Наименования тем, элементов и </w:t>
            </w:r>
            <w:proofErr w:type="spellStart"/>
            <w:r w:rsidRPr="00844671">
              <w:t>подэлементов</w:t>
            </w:r>
            <w:proofErr w:type="spellEnd"/>
          </w:p>
        </w:tc>
      </w:tr>
      <w:tr w:rsidR="005D175D" w:rsidRPr="00844671" w:rsidTr="008B5D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  <w:rPr>
                <w:rStyle w:val="a3"/>
                <w:b w:val="0"/>
              </w:rPr>
            </w:pPr>
            <w:r>
              <w:t>1</w:t>
            </w:r>
            <w:r w:rsidRPr="00844671">
              <w:t>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844671">
              <w:rPr>
                <w:rFonts w:ascii="Times New Roman" w:hAnsi="Times New Roman" w:cs="Times New Roman"/>
                <w:szCs w:val="24"/>
              </w:rPr>
              <w:t xml:space="preserve">Функциональная  </w:t>
            </w:r>
            <w:r w:rsidRPr="0084467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анатомия мышц нижних конечностей </w:t>
            </w:r>
          </w:p>
        </w:tc>
      </w:tr>
      <w:tr w:rsidR="005D175D" w:rsidRPr="00844671" w:rsidTr="008B5D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>
              <w:t>1</w:t>
            </w:r>
            <w:r w:rsidRPr="00844671">
              <w:t>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844671">
              <w:rPr>
                <w:rFonts w:ascii="Times New Roman" w:hAnsi="Times New Roman" w:cs="Times New Roman"/>
                <w:szCs w:val="24"/>
              </w:rPr>
              <w:t>Особенности биомеханики  нижних конечностей</w:t>
            </w:r>
          </w:p>
        </w:tc>
      </w:tr>
      <w:tr w:rsidR="005D175D" w:rsidRPr="00844671" w:rsidTr="008B5D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Pr="00844671">
              <w:rPr>
                <w:rStyle w:val="a3"/>
                <w:b w:val="0"/>
              </w:rPr>
              <w:t>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84467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Анализ статического и динамического стереотипов</w:t>
            </w:r>
          </w:p>
        </w:tc>
      </w:tr>
      <w:tr w:rsidR="005D175D" w:rsidRPr="00844671" w:rsidTr="008B5D2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Pr="00844671">
              <w:rPr>
                <w:rStyle w:val="a3"/>
                <w:b w:val="0"/>
              </w:rPr>
              <w:t>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84467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Анатомо-физиологические особенности формирования нижних конечностей в онтогенезе</w:t>
            </w:r>
          </w:p>
        </w:tc>
      </w:tr>
    </w:tbl>
    <w:p w:rsidR="005D175D" w:rsidRDefault="005D175D" w:rsidP="005D175D"/>
    <w:p w:rsidR="005D175D" w:rsidRDefault="005D175D" w:rsidP="005D175D">
      <w:pPr>
        <w:jc w:val="center"/>
      </w:pPr>
      <w:r w:rsidRPr="00844671">
        <w:t>РАЗДЕЛ 2</w:t>
      </w:r>
    </w:p>
    <w:p w:rsidR="005D175D" w:rsidRPr="00844671" w:rsidRDefault="005D175D" w:rsidP="005D175D">
      <w:pPr>
        <w:jc w:val="center"/>
      </w:pPr>
      <w:r w:rsidRPr="00844671">
        <w:t>Методы исследования патологии нижних конечностей у детей. Функциональные пробы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5D175D" w:rsidRPr="00844671" w:rsidTr="008B5D2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>
              <w:t>К</w:t>
            </w:r>
            <w:r w:rsidRPr="00844671">
              <w:t>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 w:rsidRPr="00844671">
              <w:t xml:space="preserve">Наименования тем, элементов и </w:t>
            </w:r>
            <w:proofErr w:type="spellStart"/>
            <w:r w:rsidRPr="00844671">
              <w:t>подэлементов</w:t>
            </w:r>
            <w:proofErr w:type="spellEnd"/>
          </w:p>
        </w:tc>
      </w:tr>
      <w:tr w:rsidR="005D175D" w:rsidRPr="00844671" w:rsidTr="008B5D20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 w:rsidRPr="00844671">
              <w:rPr>
                <w:bCs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 w:rsidRPr="00844671">
              <w:t xml:space="preserve">Методы диагностики патологии стоп </w:t>
            </w:r>
          </w:p>
        </w:tc>
      </w:tr>
      <w:tr w:rsidR="005D175D" w:rsidRPr="00844671" w:rsidTr="008B5D2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  <w:rPr>
                <w:bCs/>
              </w:rPr>
            </w:pPr>
            <w:r w:rsidRPr="00844671">
              <w:rPr>
                <w:bCs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 w:rsidRPr="00844671">
              <w:t xml:space="preserve">Алгоритм обследования детей с деформациями ног </w:t>
            </w:r>
          </w:p>
        </w:tc>
      </w:tr>
      <w:tr w:rsidR="005D175D" w:rsidRPr="00844671" w:rsidTr="008B5D2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 w:rsidRPr="00844671">
              <w:rPr>
                <w:bCs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 w:rsidRPr="00844671">
              <w:t>Алгоритм обследования ребенка с ротационной дисфункцией нижних конечностей</w:t>
            </w:r>
          </w:p>
        </w:tc>
      </w:tr>
    </w:tbl>
    <w:p w:rsidR="005D175D" w:rsidRDefault="005D175D" w:rsidP="005D175D"/>
    <w:p w:rsidR="005D175D" w:rsidRPr="00844671" w:rsidRDefault="005D175D" w:rsidP="005D175D">
      <w:pPr>
        <w:jc w:val="center"/>
        <w:rPr>
          <w:rStyle w:val="a3"/>
          <w:b w:val="0"/>
        </w:rPr>
      </w:pPr>
      <w:r w:rsidRPr="00844671">
        <w:t>РАЗДЕЛ 3</w:t>
      </w:r>
    </w:p>
    <w:p w:rsidR="005D175D" w:rsidRPr="00844671" w:rsidRDefault="005D175D" w:rsidP="005D175D">
      <w:pPr>
        <w:jc w:val="center"/>
      </w:pPr>
      <w:r w:rsidRPr="00844671">
        <w:t xml:space="preserve">Деформации нижних конечностей у детей: патогенез, клиника, алгоритмы лечения, </w:t>
      </w:r>
      <w:r>
        <w:t>современные</w:t>
      </w:r>
      <w:r w:rsidRPr="00844671">
        <w:t xml:space="preserve"> методы коррекции</w:t>
      </w:r>
      <w:r>
        <w:rPr>
          <w:rStyle w:val="a3"/>
          <w:b w:val="0"/>
        </w:rPr>
        <w:t xml:space="preserve"> </w:t>
      </w:r>
    </w:p>
    <w:tbl>
      <w:tblPr>
        <w:tblW w:w="10029" w:type="dxa"/>
        <w:tblLayout w:type="fixed"/>
        <w:tblLook w:val="0000"/>
      </w:tblPr>
      <w:tblGrid>
        <w:gridCol w:w="709"/>
        <w:gridCol w:w="9320"/>
      </w:tblGrid>
      <w:tr w:rsidR="005D175D" w:rsidRPr="00844671" w:rsidTr="008B5D20">
        <w:trPr>
          <w:trHeight w:val="3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 w:rsidRPr="00844671">
              <w:t>Код</w:t>
            </w: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</w:pPr>
            <w:r w:rsidRPr="00844671">
              <w:t xml:space="preserve">Наименования тем, элементов и </w:t>
            </w:r>
            <w:proofErr w:type="spellStart"/>
            <w:r w:rsidRPr="00844671">
              <w:t>подэлементов</w:t>
            </w:r>
            <w:proofErr w:type="spellEnd"/>
          </w:p>
        </w:tc>
      </w:tr>
      <w:tr w:rsidR="005D175D" w:rsidRPr="00844671" w:rsidTr="008B5D20">
        <w:trPr>
          <w:trHeight w:val="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  <w:rPr>
                <w:rStyle w:val="a3"/>
                <w:b w:val="0"/>
              </w:rPr>
            </w:pPr>
            <w:r w:rsidRPr="00844671">
              <w:t>3.1</w:t>
            </w: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844671">
              <w:rPr>
                <w:rFonts w:ascii="Times New Roman" w:hAnsi="Times New Roman" w:cs="Times New Roman"/>
                <w:szCs w:val="24"/>
              </w:rPr>
              <w:t>Врожденная патология стоп</w:t>
            </w:r>
          </w:p>
        </w:tc>
      </w:tr>
      <w:tr w:rsidR="005D175D" w:rsidRPr="00844671" w:rsidTr="008B5D20">
        <w:trPr>
          <w:trHeight w:val="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  <w:rPr>
                <w:rStyle w:val="a3"/>
                <w:b w:val="0"/>
              </w:rPr>
            </w:pPr>
            <w:r w:rsidRPr="00844671">
              <w:rPr>
                <w:rStyle w:val="a3"/>
                <w:b w:val="0"/>
              </w:rPr>
              <w:t>3.2</w:t>
            </w: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84467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Приобретенная  деформация нижних конечностей у детей</w:t>
            </w:r>
          </w:p>
        </w:tc>
      </w:tr>
      <w:tr w:rsidR="005D175D" w:rsidRPr="00844671" w:rsidTr="008B5D20">
        <w:trPr>
          <w:trHeight w:val="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snapToGrid w:val="0"/>
              <w:rPr>
                <w:rStyle w:val="a3"/>
                <w:b w:val="0"/>
              </w:rPr>
            </w:pPr>
            <w:r w:rsidRPr="00844671">
              <w:rPr>
                <w:rStyle w:val="a3"/>
                <w:b w:val="0"/>
              </w:rPr>
              <w:t>3.3</w:t>
            </w:r>
          </w:p>
        </w:tc>
        <w:tc>
          <w:tcPr>
            <w:tcW w:w="9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5D" w:rsidRPr="00844671" w:rsidRDefault="005D175D" w:rsidP="008B5D2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84467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Ротационная дисфункция нижних конечностей</w:t>
            </w:r>
          </w:p>
        </w:tc>
      </w:tr>
    </w:tbl>
    <w:p w:rsidR="005D175D" w:rsidRDefault="005D175D" w:rsidP="005D175D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 w:firstLine="567"/>
        <w:jc w:val="center"/>
        <w:rPr>
          <w:b/>
          <w:lang w:val="en-US"/>
        </w:rPr>
      </w:pPr>
    </w:p>
    <w:p w:rsidR="005D175D" w:rsidRPr="00844671" w:rsidRDefault="005D175D" w:rsidP="005D175D">
      <w:pPr>
        <w:ind w:firstLine="567"/>
        <w:jc w:val="both"/>
      </w:pPr>
    </w:p>
    <w:p w:rsidR="000205FE" w:rsidRDefault="000205FE"/>
    <w:sectPr w:rsidR="000205FE" w:rsidSect="005D17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75D"/>
    <w:rsid w:val="000205FE"/>
    <w:rsid w:val="0057040C"/>
    <w:rsid w:val="005D175D"/>
    <w:rsid w:val="00A1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5D175D"/>
    <w:rPr>
      <w:b/>
    </w:rPr>
  </w:style>
  <w:style w:type="paragraph" w:customStyle="1" w:styleId="-11">
    <w:name w:val="Цветной список - Акцент 11"/>
    <w:basedOn w:val="a"/>
    <w:rsid w:val="005D175D"/>
    <w:pPr>
      <w:ind w:left="720"/>
    </w:pPr>
  </w:style>
  <w:style w:type="paragraph" w:styleId="a4">
    <w:name w:val="Body Text Indent"/>
    <w:basedOn w:val="a"/>
    <w:link w:val="a5"/>
    <w:rsid w:val="005D175D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5D175D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2017-11-28T12:05:00Z</dcterms:created>
  <dcterms:modified xsi:type="dcterms:W3CDTF">2017-12-04T09:05:00Z</dcterms:modified>
</cp:coreProperties>
</file>