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88" w:rsidRDefault="00165988" w:rsidP="0016598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</w:t>
      </w:r>
      <w:r w:rsidR="00BC7EEC">
        <w:rPr>
          <w:b/>
        </w:rPr>
        <w:t>АЯ</w:t>
      </w:r>
      <w:r>
        <w:rPr>
          <w:b/>
        </w:rPr>
        <w:t xml:space="preserve"> ПРОГРАММ</w:t>
      </w:r>
      <w:r w:rsidR="00BC7EEC">
        <w:rPr>
          <w:b/>
        </w:rPr>
        <w:t>А</w:t>
      </w:r>
    </w:p>
    <w:p w:rsidR="00165988" w:rsidRDefault="00165988" w:rsidP="00165988">
      <w:pPr>
        <w:jc w:val="both"/>
      </w:pPr>
    </w:p>
    <w:p w:rsidR="00165988" w:rsidRDefault="00165988" w:rsidP="00165988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по лечебной физкультуре и спортивной медицине, акушеры-гинекологи, педиатры, неонатологии, терапевты, неврологи, </w:t>
      </w:r>
      <w:proofErr w:type="spellStart"/>
      <w:r>
        <w:t>рефлексотерапевты</w:t>
      </w:r>
      <w:proofErr w:type="spellEnd"/>
      <w:r>
        <w:t>, мануальные терапевты, ортопеды.</w:t>
      </w:r>
    </w:p>
    <w:p w:rsidR="00165988" w:rsidRDefault="00165988" w:rsidP="00165988">
      <w:pPr>
        <w:jc w:val="both"/>
      </w:pPr>
      <w:r>
        <w:t xml:space="preserve">Форма обучения: очная </w:t>
      </w:r>
    </w:p>
    <w:p w:rsidR="00165988" w:rsidRDefault="00165988" w:rsidP="00165988">
      <w:pPr>
        <w:jc w:val="both"/>
      </w:pPr>
      <w:r>
        <w:t>Режим занятий: 6 академических часов в день</w:t>
      </w:r>
    </w:p>
    <w:p w:rsidR="00165988" w:rsidRDefault="00165988" w:rsidP="0016598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</w:p>
    <w:p w:rsidR="00165988" w:rsidRPr="00165988" w:rsidRDefault="00165988" w:rsidP="00165988">
      <w:pPr>
        <w:jc w:val="center"/>
        <w:rPr>
          <w:bCs/>
        </w:rPr>
      </w:pPr>
      <w:r w:rsidRPr="00165988">
        <w:rPr>
          <w:bCs/>
        </w:rPr>
        <w:t xml:space="preserve">РАЗДЕЛ 1             </w:t>
      </w:r>
    </w:p>
    <w:p w:rsidR="00165988" w:rsidRPr="00165988" w:rsidRDefault="00165988" w:rsidP="00165988">
      <w:pPr>
        <w:jc w:val="center"/>
        <w:rPr>
          <w:bCs/>
        </w:rPr>
      </w:pPr>
      <w:r w:rsidRPr="00165988">
        <w:rPr>
          <w:bCs/>
        </w:rPr>
        <w:t xml:space="preserve">Организация и медицинское обеспечение занятий по </w:t>
      </w:r>
      <w:proofErr w:type="spellStart"/>
      <w:r w:rsidRPr="00165988">
        <w:rPr>
          <w:bCs/>
        </w:rPr>
        <w:t>гидрокинезотерапии</w:t>
      </w:r>
      <w:proofErr w:type="spellEnd"/>
      <w:r w:rsidRPr="00165988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77"/>
        <w:gridCol w:w="9361"/>
      </w:tblGrid>
      <w:tr w:rsidR="00165988" w:rsidRPr="00165988" w:rsidTr="003C7AF9">
        <w:trPr>
          <w:tblHeader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  <w:jc w:val="center"/>
              <w:rPr>
                <w:bCs/>
                <w:sz w:val="20"/>
              </w:rPr>
            </w:pPr>
            <w:r w:rsidRPr="00165988">
              <w:rPr>
                <w:bCs/>
                <w:sz w:val="20"/>
              </w:rPr>
              <w:t>Код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pPr>
              <w:snapToGrid w:val="0"/>
              <w:jc w:val="center"/>
              <w:rPr>
                <w:bCs/>
                <w:sz w:val="20"/>
              </w:rPr>
            </w:pPr>
            <w:r w:rsidRPr="00165988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165988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165988" w:rsidRPr="00165988" w:rsidTr="003C7AF9">
        <w:trPr>
          <w:trHeight w:val="260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</w:pPr>
            <w:r w:rsidRPr="00165988">
              <w:rPr>
                <w:bCs/>
              </w:rPr>
              <w:t xml:space="preserve">1.1 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pPr>
              <w:pStyle w:val="a4"/>
              <w:snapToGrid w:val="0"/>
              <w:spacing w:after="0"/>
            </w:pPr>
            <w:r w:rsidRPr="00165988">
              <w:t xml:space="preserve">Государственная политика в области охраны здоровья населения. </w:t>
            </w:r>
            <w:proofErr w:type="spellStart"/>
            <w:r w:rsidRPr="00165988">
              <w:t>Гидрокинезотерапия</w:t>
            </w:r>
            <w:proofErr w:type="spellEnd"/>
            <w:r w:rsidRPr="00165988">
              <w:t xml:space="preserve"> (ГКТ) как составная часть медицинской реабилитации Нормативные документы, определяющие деятельность </w:t>
            </w:r>
            <w:proofErr w:type="spellStart"/>
            <w:r w:rsidRPr="00165988">
              <w:t>гидрокинезотерапевта</w:t>
            </w:r>
            <w:proofErr w:type="spellEnd"/>
            <w:r w:rsidRPr="00165988">
              <w:t xml:space="preserve">. Санитарно-гигиенические требования к проведению занятий по ГКТ. </w:t>
            </w:r>
          </w:p>
        </w:tc>
      </w:tr>
      <w:tr w:rsidR="00165988" w:rsidRPr="00165988" w:rsidTr="003C7AF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</w:pPr>
            <w:r w:rsidRPr="00165988">
              <w:rPr>
                <w:bCs/>
              </w:rPr>
              <w:t>1.2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pPr>
              <w:snapToGrid w:val="0"/>
            </w:pPr>
            <w:r w:rsidRPr="00165988">
              <w:t>Врачебный контроль за лицами, занимающимися ГКТ</w:t>
            </w:r>
            <w:proofErr w:type="gramStart"/>
            <w:r w:rsidRPr="00165988">
              <w:t xml:space="preserve"> .</w:t>
            </w:r>
            <w:proofErr w:type="gramEnd"/>
            <w:r w:rsidRPr="00165988">
              <w:t xml:space="preserve"> Составление индивидуальных лечебно-оздоровительных программ и оценка их эффективности. </w:t>
            </w:r>
            <w:proofErr w:type="spellStart"/>
            <w:r w:rsidRPr="00165988">
              <w:t>Сочетанность</w:t>
            </w:r>
            <w:proofErr w:type="spellEnd"/>
            <w:r w:rsidRPr="00165988">
              <w:t xml:space="preserve"> и </w:t>
            </w:r>
            <w:proofErr w:type="spellStart"/>
            <w:r w:rsidRPr="00165988">
              <w:t>комбинированность</w:t>
            </w:r>
            <w:proofErr w:type="spellEnd"/>
            <w:r w:rsidRPr="00165988">
              <w:t xml:space="preserve"> реабилитационных методик. </w:t>
            </w:r>
          </w:p>
        </w:tc>
      </w:tr>
      <w:tr w:rsidR="00165988" w:rsidRPr="00165988" w:rsidTr="003C7AF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  <w:rPr>
                <w:bCs/>
              </w:rPr>
            </w:pPr>
            <w:r w:rsidRPr="00165988">
              <w:rPr>
                <w:bCs/>
              </w:rPr>
              <w:t>1.3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pPr>
              <w:snapToGrid w:val="0"/>
            </w:pPr>
            <w:r w:rsidRPr="00165988">
              <w:t xml:space="preserve">Неотложные состояния. Алгоритмы оказания помощи при </w:t>
            </w:r>
            <w:proofErr w:type="spellStart"/>
            <w:r w:rsidRPr="00165988">
              <w:t>жизнеугоржающих</w:t>
            </w:r>
            <w:proofErr w:type="spellEnd"/>
            <w:r w:rsidRPr="00165988">
              <w:t xml:space="preserve"> состояниях у лиц, занимающихся ГКТ. Сердечно-легочная реанимация.</w:t>
            </w:r>
          </w:p>
        </w:tc>
      </w:tr>
    </w:tbl>
    <w:p w:rsidR="00165988" w:rsidRPr="00165988" w:rsidRDefault="00165988" w:rsidP="00165988">
      <w:pPr>
        <w:rPr>
          <w:sz w:val="20"/>
        </w:rPr>
      </w:pPr>
    </w:p>
    <w:p w:rsidR="00165988" w:rsidRPr="00165988" w:rsidRDefault="00165988" w:rsidP="00165988">
      <w:pPr>
        <w:pStyle w:val="a8"/>
        <w:suppressLineNumbers w:val="0"/>
        <w:rPr>
          <w:b w:val="0"/>
        </w:rPr>
      </w:pPr>
      <w:r w:rsidRPr="00165988">
        <w:rPr>
          <w:b w:val="0"/>
        </w:rPr>
        <w:t>РАЗДЕЛ 2</w:t>
      </w:r>
    </w:p>
    <w:p w:rsidR="00165988" w:rsidRPr="00165988" w:rsidRDefault="00165988" w:rsidP="00165988">
      <w:pPr>
        <w:jc w:val="center"/>
        <w:rPr>
          <w:bCs/>
        </w:rPr>
      </w:pPr>
      <w:r w:rsidRPr="00165988">
        <w:rPr>
          <w:bCs/>
        </w:rPr>
        <w:t xml:space="preserve">Основы </w:t>
      </w:r>
      <w:proofErr w:type="spellStart"/>
      <w:r w:rsidRPr="00165988">
        <w:rPr>
          <w:bCs/>
        </w:rPr>
        <w:t>гидрокинезотрапии</w:t>
      </w:r>
      <w:proofErr w:type="spellEnd"/>
    </w:p>
    <w:tbl>
      <w:tblPr>
        <w:tblW w:w="5000" w:type="pct"/>
        <w:tblLook w:val="0000"/>
      </w:tblPr>
      <w:tblGrid>
        <w:gridCol w:w="781"/>
        <w:gridCol w:w="9357"/>
      </w:tblGrid>
      <w:tr w:rsidR="00165988" w:rsidRPr="00165988" w:rsidTr="003C7AF9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  <w:jc w:val="center"/>
              <w:rPr>
                <w:bCs/>
                <w:sz w:val="20"/>
              </w:rPr>
            </w:pPr>
            <w:r w:rsidRPr="00165988">
              <w:rPr>
                <w:bCs/>
                <w:sz w:val="20"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pPr>
              <w:snapToGrid w:val="0"/>
              <w:jc w:val="center"/>
              <w:rPr>
                <w:bCs/>
                <w:sz w:val="20"/>
              </w:rPr>
            </w:pPr>
            <w:r w:rsidRPr="00165988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165988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165988" w:rsidRPr="00165988" w:rsidTr="003C7AF9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</w:pPr>
            <w:r w:rsidRPr="00165988">
              <w:t>2.1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165988">
              <w:rPr>
                <w:rFonts w:ascii="Times New Roman" w:hAnsi="Times New Roman" w:cs="Times New Roman"/>
                <w:color w:val="auto"/>
              </w:rPr>
              <w:t xml:space="preserve">Основы </w:t>
            </w:r>
            <w:proofErr w:type="spellStart"/>
            <w:r w:rsidRPr="00165988">
              <w:rPr>
                <w:rFonts w:ascii="Times New Roman" w:hAnsi="Times New Roman" w:cs="Times New Roman"/>
                <w:color w:val="auto"/>
              </w:rPr>
              <w:t>гидрокинезотерапии</w:t>
            </w:r>
            <w:proofErr w:type="spellEnd"/>
            <w:r w:rsidRPr="00165988">
              <w:rPr>
                <w:rFonts w:ascii="Times New Roman" w:hAnsi="Times New Roman" w:cs="Times New Roman"/>
                <w:color w:val="auto"/>
              </w:rPr>
              <w:t>: базовые представления о влиянии водной среды на организм человека, ф</w:t>
            </w:r>
            <w:r w:rsidRPr="00165988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акторы  водной среды, законы гидродинамики. Цели и задачи ГКТ. Допуск к занятиям: противопоказания и показания для назначения ГКТ.</w:t>
            </w:r>
            <w:r w:rsidRPr="00165988">
              <w:rPr>
                <w:color w:val="auto"/>
              </w:rPr>
              <w:t xml:space="preserve"> </w:t>
            </w:r>
          </w:p>
        </w:tc>
      </w:tr>
      <w:tr w:rsidR="00165988" w:rsidRPr="00165988" w:rsidTr="003C7AF9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</w:pPr>
            <w:r w:rsidRPr="00165988">
              <w:t>2.2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r w:rsidRPr="00165988">
              <w:t>Динамическая (функциональная</w:t>
            </w:r>
            <w:proofErr w:type="gramStart"/>
            <w:r w:rsidRPr="00165988">
              <w:t xml:space="preserve"> )</w:t>
            </w:r>
            <w:proofErr w:type="gramEnd"/>
            <w:r w:rsidRPr="00165988">
              <w:t xml:space="preserve"> анатомия человека.</w:t>
            </w:r>
          </w:p>
        </w:tc>
      </w:tr>
      <w:tr w:rsidR="00165988" w:rsidRPr="00165988" w:rsidTr="003C7AF9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</w:pPr>
            <w:r w:rsidRPr="00165988">
              <w:t>2.3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r w:rsidRPr="00165988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165988">
              <w:t>Принцыпы</w:t>
            </w:r>
            <w:proofErr w:type="spellEnd"/>
            <w:r w:rsidRPr="00165988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оборудования, обеспечение безопасности и спасение</w:t>
            </w:r>
          </w:p>
        </w:tc>
      </w:tr>
    </w:tbl>
    <w:p w:rsidR="00165988" w:rsidRPr="00165988" w:rsidRDefault="00165988" w:rsidP="00165988">
      <w:pPr>
        <w:jc w:val="center"/>
      </w:pPr>
    </w:p>
    <w:p w:rsidR="00165988" w:rsidRPr="00165988" w:rsidRDefault="00165988" w:rsidP="00165988">
      <w:pPr>
        <w:jc w:val="center"/>
        <w:rPr>
          <w:rStyle w:val="a3"/>
          <w:b w:val="0"/>
          <w:sz w:val="22"/>
          <w:szCs w:val="22"/>
        </w:rPr>
      </w:pPr>
      <w:r w:rsidRPr="00165988">
        <w:t>РАЗДЕЛ 3</w:t>
      </w:r>
    </w:p>
    <w:p w:rsidR="00165988" w:rsidRPr="00165988" w:rsidRDefault="00165988" w:rsidP="00165988">
      <w:pPr>
        <w:pStyle w:val="a8"/>
        <w:suppressLineNumbers w:val="0"/>
        <w:rPr>
          <w:b w:val="0"/>
        </w:rPr>
      </w:pPr>
      <w:r w:rsidRPr="00165988">
        <w:rPr>
          <w:b w:val="0"/>
        </w:rPr>
        <w:t xml:space="preserve">Методики </w:t>
      </w:r>
      <w:proofErr w:type="spellStart"/>
      <w:r w:rsidRPr="00165988">
        <w:rPr>
          <w:b w:val="0"/>
        </w:rPr>
        <w:t>гидрокинезотерапии</w:t>
      </w:r>
      <w:proofErr w:type="spellEnd"/>
      <w:r w:rsidRPr="00165988">
        <w:rPr>
          <w:b w:val="0"/>
        </w:rPr>
        <w:t xml:space="preserve"> при заболеваниях эндокринной</w:t>
      </w:r>
      <w:r w:rsidRPr="00165988">
        <w:rPr>
          <w:b w:val="0"/>
          <w:bCs w:val="0"/>
          <w:szCs w:val="28"/>
        </w:rPr>
        <w:t xml:space="preserve"> системы</w:t>
      </w:r>
    </w:p>
    <w:tbl>
      <w:tblPr>
        <w:tblW w:w="5000" w:type="pct"/>
        <w:tblLook w:val="0000"/>
      </w:tblPr>
      <w:tblGrid>
        <w:gridCol w:w="783"/>
        <w:gridCol w:w="9355"/>
      </w:tblGrid>
      <w:tr w:rsidR="00165988" w:rsidRPr="00165988" w:rsidTr="003C7AF9">
        <w:trPr>
          <w:tblHeader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Pr="00165988" w:rsidRDefault="00165988" w:rsidP="003C7AF9">
            <w:pPr>
              <w:snapToGrid w:val="0"/>
              <w:jc w:val="center"/>
              <w:rPr>
                <w:bCs/>
                <w:sz w:val="20"/>
              </w:rPr>
            </w:pPr>
            <w:r w:rsidRPr="00165988">
              <w:rPr>
                <w:bCs/>
                <w:sz w:val="20"/>
              </w:rPr>
              <w:t>Код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Pr="00165988" w:rsidRDefault="00165988" w:rsidP="003C7AF9">
            <w:pPr>
              <w:snapToGrid w:val="0"/>
              <w:jc w:val="center"/>
              <w:rPr>
                <w:bCs/>
                <w:sz w:val="20"/>
              </w:rPr>
            </w:pPr>
            <w:r w:rsidRPr="00165988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165988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165988" w:rsidTr="003C7AF9">
        <w:trPr>
          <w:trHeight w:val="230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988" w:rsidRDefault="00165988" w:rsidP="003C7AF9">
            <w:pPr>
              <w:snapToGrid w:val="0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8" w:rsidRDefault="00165988" w:rsidP="003C7AF9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Механизмы и технологии восстановительного лечения при заболеваниях</w:t>
            </w:r>
            <w:r>
              <w:rPr>
                <w:b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эндокринной </w:t>
            </w: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системы</w:t>
            </w:r>
            <w:r>
              <w:rPr>
                <w:rFonts w:ascii="Times New Roman" w:hAnsi="Times New Roman" w:cs="Times New Roman"/>
                <w:sz w:val="22"/>
              </w:rPr>
              <w:t>:  ожирение, сахарный диабет, нарушения роста, гипотрофии.</w:t>
            </w:r>
          </w:p>
        </w:tc>
      </w:tr>
    </w:tbl>
    <w:p w:rsidR="00165988" w:rsidRDefault="00165988" w:rsidP="0016598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165988" w:rsidRDefault="00165988" w:rsidP="00165988">
      <w:pPr>
        <w:jc w:val="both"/>
        <w:rPr>
          <w:sz w:val="16"/>
          <w:szCs w:val="16"/>
        </w:rPr>
      </w:pPr>
    </w:p>
    <w:p w:rsidR="004F5CB5" w:rsidRDefault="004F5CB5"/>
    <w:sectPr w:rsidR="004F5CB5" w:rsidSect="00165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988"/>
    <w:rsid w:val="00165988"/>
    <w:rsid w:val="00397509"/>
    <w:rsid w:val="004F5CB5"/>
    <w:rsid w:val="00647A23"/>
    <w:rsid w:val="009B705E"/>
    <w:rsid w:val="00BC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165988"/>
    <w:rPr>
      <w:b/>
    </w:rPr>
  </w:style>
  <w:style w:type="paragraph" w:styleId="a4">
    <w:name w:val="List"/>
    <w:basedOn w:val="a5"/>
    <w:semiHidden/>
    <w:rsid w:val="00165988"/>
    <w:rPr>
      <w:rFonts w:cs="Mangal"/>
    </w:rPr>
  </w:style>
  <w:style w:type="paragraph" w:customStyle="1" w:styleId="-11">
    <w:name w:val="Цветной список - Акцент 11"/>
    <w:basedOn w:val="a"/>
    <w:rsid w:val="00165988"/>
    <w:pPr>
      <w:ind w:left="720"/>
    </w:pPr>
  </w:style>
  <w:style w:type="paragraph" w:styleId="a6">
    <w:name w:val="Body Text Indent"/>
    <w:basedOn w:val="a"/>
    <w:link w:val="a7"/>
    <w:semiHidden/>
    <w:rsid w:val="00165988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165988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a8">
    <w:name w:val="Заголовок таблицы"/>
    <w:basedOn w:val="a"/>
    <w:rsid w:val="00165988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9"/>
    <w:uiPriority w:val="99"/>
    <w:semiHidden/>
    <w:unhideWhenUsed/>
    <w:rsid w:val="00165988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1659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4</cp:revision>
  <dcterms:created xsi:type="dcterms:W3CDTF">2017-11-28T11:56:00Z</dcterms:created>
  <dcterms:modified xsi:type="dcterms:W3CDTF">2017-12-04T09:05:00Z</dcterms:modified>
</cp:coreProperties>
</file>