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5F" w:rsidRPr="00F6611E" w:rsidRDefault="00700B5F" w:rsidP="00700B5F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 w:rsidRPr="00F6611E">
        <w:rPr>
          <w:b/>
        </w:rPr>
        <w:t>РАБОЧ</w:t>
      </w:r>
      <w:r>
        <w:rPr>
          <w:b/>
        </w:rPr>
        <w:t>АЯ</w:t>
      </w:r>
      <w:r w:rsidRPr="00F6611E">
        <w:rPr>
          <w:b/>
        </w:rPr>
        <w:t xml:space="preserve"> ПРОГРАММ</w:t>
      </w:r>
      <w:r>
        <w:rPr>
          <w:b/>
        </w:rPr>
        <w:t>А</w:t>
      </w:r>
    </w:p>
    <w:p w:rsidR="00700B5F" w:rsidRDefault="00700B5F" w:rsidP="00700B5F">
      <w:pPr>
        <w:jc w:val="both"/>
      </w:pPr>
    </w:p>
    <w:p w:rsidR="00700B5F" w:rsidRPr="00F6611E" w:rsidRDefault="00700B5F" w:rsidP="00700B5F">
      <w:pPr>
        <w:jc w:val="both"/>
      </w:pPr>
      <w:r w:rsidRPr="00F6611E">
        <w:t xml:space="preserve">Категория </w:t>
      </w:r>
      <w:proofErr w:type="gramStart"/>
      <w:r w:rsidRPr="00F6611E">
        <w:t>обучающихся</w:t>
      </w:r>
      <w:proofErr w:type="gramEnd"/>
      <w:r w:rsidRPr="00F6611E">
        <w:t>: врачи-гастроэнтерологи, педиатры, терапевты, врачи общей практики</w:t>
      </w:r>
      <w:r>
        <w:t xml:space="preserve"> (семейная медицина)</w:t>
      </w:r>
      <w:r w:rsidR="001A5017">
        <w:t>.</w:t>
      </w:r>
    </w:p>
    <w:p w:rsidR="00700B5F" w:rsidRPr="00F6611E" w:rsidRDefault="00700B5F" w:rsidP="00700B5F">
      <w:pPr>
        <w:jc w:val="both"/>
      </w:pPr>
      <w:r w:rsidRPr="00F6611E">
        <w:t>Форма обучения: очная</w:t>
      </w:r>
    </w:p>
    <w:p w:rsidR="00700B5F" w:rsidRPr="00F6611E" w:rsidRDefault="00700B5F" w:rsidP="00700B5F">
      <w:pPr>
        <w:jc w:val="both"/>
      </w:pPr>
      <w:r w:rsidRPr="00F6611E">
        <w:t>Режим занятий: 6 академических часов в день</w:t>
      </w:r>
    </w:p>
    <w:p w:rsidR="00700B5F" w:rsidRPr="00F6611E" w:rsidRDefault="00700B5F" w:rsidP="00700B5F">
      <w:pPr>
        <w:pStyle w:val="-11"/>
        <w:ind w:left="0"/>
        <w:rPr>
          <w:b/>
        </w:rPr>
      </w:pPr>
    </w:p>
    <w:p w:rsidR="00700B5F" w:rsidRDefault="00700B5F" w:rsidP="00700B5F">
      <w:pPr>
        <w:jc w:val="center"/>
      </w:pPr>
      <w:r w:rsidRPr="00F6611E">
        <w:t xml:space="preserve">РАЗДЕЛ 1. </w:t>
      </w:r>
    </w:p>
    <w:p w:rsidR="00700B5F" w:rsidRPr="00F6611E" w:rsidRDefault="00700B5F" w:rsidP="00700B5F">
      <w:pPr>
        <w:jc w:val="center"/>
      </w:pPr>
      <w:r w:rsidRPr="00F6611E">
        <w:t>ЦЕЛИАКИЯ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700B5F" w:rsidRPr="00F6611E" w:rsidTr="005A591F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pPr>
              <w:snapToGrid w:val="0"/>
              <w:jc w:val="center"/>
            </w:pPr>
            <w:r w:rsidRPr="00F6611E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pPr>
              <w:snapToGrid w:val="0"/>
              <w:jc w:val="center"/>
            </w:pPr>
            <w:r w:rsidRPr="00F6611E">
              <w:t xml:space="preserve">Наименования тем, элементов и </w:t>
            </w:r>
            <w:proofErr w:type="spellStart"/>
            <w:r w:rsidRPr="00F6611E">
              <w:t>подэлементов</w:t>
            </w:r>
            <w:proofErr w:type="spellEnd"/>
          </w:p>
        </w:tc>
      </w:tr>
      <w:tr w:rsidR="00700B5F" w:rsidRPr="00F6611E" w:rsidTr="005A591F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pPr>
              <w:snapToGrid w:val="0"/>
            </w:pPr>
            <w:r w:rsidRPr="00F6611E"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r w:rsidRPr="00F6611E">
              <w:t xml:space="preserve">Распространенность </w:t>
            </w:r>
            <w:proofErr w:type="spellStart"/>
            <w:r w:rsidRPr="00F6611E">
              <w:t>целиакии</w:t>
            </w:r>
            <w:proofErr w:type="spellEnd"/>
            <w:r w:rsidRPr="00F6611E">
              <w:t>, роль генетических и внешних факторов. Механизмы развития</w:t>
            </w:r>
          </w:p>
        </w:tc>
      </w:tr>
      <w:tr w:rsidR="00700B5F" w:rsidRPr="00F6611E" w:rsidTr="005A591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pPr>
              <w:snapToGrid w:val="0"/>
            </w:pPr>
            <w:r w:rsidRPr="00F6611E"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r w:rsidRPr="00F6611E">
              <w:t xml:space="preserve">Клинические формы и осложнения </w:t>
            </w:r>
            <w:proofErr w:type="spellStart"/>
            <w:r w:rsidRPr="00F6611E">
              <w:t>целиакии</w:t>
            </w:r>
            <w:proofErr w:type="spellEnd"/>
          </w:p>
        </w:tc>
      </w:tr>
      <w:tr w:rsidR="00700B5F" w:rsidRPr="00F6611E" w:rsidTr="005A591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pPr>
              <w:snapToGrid w:val="0"/>
            </w:pPr>
            <w:r w:rsidRPr="00F6611E"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r w:rsidRPr="00F6611E">
              <w:t xml:space="preserve">Лабораторная и морфологическая диагностика </w:t>
            </w:r>
            <w:proofErr w:type="spellStart"/>
            <w:r w:rsidRPr="00F6611E">
              <w:t>целиакии</w:t>
            </w:r>
            <w:proofErr w:type="spellEnd"/>
            <w:r w:rsidRPr="00F6611E">
              <w:t xml:space="preserve"> в соответствии с российскими и международными рекомендациями. </w:t>
            </w:r>
            <w:proofErr w:type="spellStart"/>
            <w:r w:rsidRPr="00F6611E">
              <w:t>Безглютеновая</w:t>
            </w:r>
            <w:proofErr w:type="spellEnd"/>
            <w:r w:rsidRPr="00F6611E">
              <w:t xml:space="preserve"> диета.</w:t>
            </w:r>
          </w:p>
        </w:tc>
      </w:tr>
    </w:tbl>
    <w:p w:rsidR="00700B5F" w:rsidRPr="00F6611E" w:rsidRDefault="00700B5F" w:rsidP="00700B5F">
      <w:pPr>
        <w:pStyle w:val="-11"/>
        <w:ind w:left="0"/>
      </w:pPr>
    </w:p>
    <w:p w:rsidR="00700B5F" w:rsidRDefault="00700B5F" w:rsidP="00700B5F">
      <w:pPr>
        <w:jc w:val="center"/>
      </w:pPr>
      <w:r w:rsidRPr="00F6611E">
        <w:t xml:space="preserve">РАЗДЕЛ 2. </w:t>
      </w:r>
    </w:p>
    <w:p w:rsidR="00700B5F" w:rsidRPr="00F6611E" w:rsidRDefault="00700B5F" w:rsidP="00700B5F">
      <w:pPr>
        <w:jc w:val="center"/>
      </w:pPr>
      <w:r w:rsidRPr="00F6611E">
        <w:t>ГАСТРОЭНТЕРОЛОГИЧЕСКИЕ ПРОЯВЛЕНИЯ ПИЩЕВОЙ АЛЛЕРГИИ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700B5F" w:rsidRPr="00F6611E" w:rsidTr="005A591F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pPr>
              <w:snapToGrid w:val="0"/>
              <w:jc w:val="center"/>
            </w:pPr>
            <w:r w:rsidRPr="00F6611E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pPr>
              <w:snapToGrid w:val="0"/>
              <w:jc w:val="center"/>
            </w:pPr>
            <w:r w:rsidRPr="00F6611E">
              <w:t xml:space="preserve">Наименования тем, элементов и </w:t>
            </w:r>
            <w:proofErr w:type="spellStart"/>
            <w:r w:rsidRPr="00F6611E">
              <w:t>подэлементов</w:t>
            </w:r>
            <w:proofErr w:type="spellEnd"/>
          </w:p>
        </w:tc>
      </w:tr>
      <w:tr w:rsidR="00700B5F" w:rsidRPr="00F6611E" w:rsidTr="005A591F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pPr>
              <w:snapToGrid w:val="0"/>
            </w:pPr>
            <w:r w:rsidRPr="00F6611E"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r w:rsidRPr="00F6611E">
              <w:t>Распространенность и механизмы развития пищевой аллергии</w:t>
            </w:r>
          </w:p>
        </w:tc>
      </w:tr>
      <w:tr w:rsidR="00700B5F" w:rsidRPr="00F6611E" w:rsidTr="005A591F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pPr>
              <w:snapToGrid w:val="0"/>
            </w:pPr>
            <w:r w:rsidRPr="00F6611E"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r w:rsidRPr="00F6611E">
              <w:t>Клиническая манифестация пищевой аллергии. Гастроэнтерологические проявления пищевой аллергии в раннем и старшем возрасте</w:t>
            </w:r>
          </w:p>
        </w:tc>
      </w:tr>
      <w:tr w:rsidR="00700B5F" w:rsidRPr="00F6611E" w:rsidTr="005A591F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pPr>
              <w:snapToGrid w:val="0"/>
            </w:pPr>
            <w:r w:rsidRPr="00F6611E"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r w:rsidRPr="00F6611E">
              <w:t>Эозинофильные поражения ЖКТ</w:t>
            </w:r>
          </w:p>
        </w:tc>
      </w:tr>
      <w:tr w:rsidR="00700B5F" w:rsidRPr="00F6611E" w:rsidTr="005A591F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pPr>
              <w:snapToGrid w:val="0"/>
            </w:pPr>
            <w:r w:rsidRPr="00F6611E"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r w:rsidRPr="00F6611E">
              <w:t>Диагностика пищевой аллергии</w:t>
            </w:r>
          </w:p>
        </w:tc>
      </w:tr>
      <w:tr w:rsidR="00700B5F" w:rsidRPr="00F6611E" w:rsidTr="005A591F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pPr>
              <w:snapToGrid w:val="0"/>
            </w:pPr>
            <w:r w:rsidRPr="00F6611E">
              <w:t>2.5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r w:rsidRPr="00F6611E">
              <w:t>Лечение пищевой аллергии: диета и медикаментозная терапия</w:t>
            </w:r>
          </w:p>
        </w:tc>
      </w:tr>
    </w:tbl>
    <w:p w:rsidR="00700B5F" w:rsidRPr="00F6611E" w:rsidRDefault="00700B5F" w:rsidP="00700B5F">
      <w:pPr>
        <w:pStyle w:val="-11"/>
        <w:ind w:left="0"/>
      </w:pPr>
    </w:p>
    <w:p w:rsidR="00700B5F" w:rsidRDefault="00700B5F" w:rsidP="00700B5F">
      <w:pPr>
        <w:jc w:val="center"/>
      </w:pPr>
      <w:r w:rsidRPr="00F6611E">
        <w:t xml:space="preserve">РАЗДЕЛ 3. </w:t>
      </w:r>
    </w:p>
    <w:p w:rsidR="00700B5F" w:rsidRPr="00F6611E" w:rsidRDefault="00700B5F" w:rsidP="00700B5F">
      <w:pPr>
        <w:jc w:val="center"/>
      </w:pPr>
      <w:r w:rsidRPr="00F6611E">
        <w:t>ДИФФЕРЕНЦИАЛЬНЫЙ ДИАГНОЗ ЦЕЛИАКИИ И ПИЩЕВОЙ АЛЛЕРГИИ. РАЗБОР КЛИНИЧЕСКИХ СЛУЧАЕВ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700B5F" w:rsidRPr="00F6611E" w:rsidTr="005A591F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pPr>
              <w:snapToGrid w:val="0"/>
              <w:jc w:val="center"/>
            </w:pPr>
            <w:r w:rsidRPr="00F6611E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pPr>
              <w:snapToGrid w:val="0"/>
              <w:jc w:val="center"/>
            </w:pPr>
            <w:r w:rsidRPr="00F6611E">
              <w:t xml:space="preserve">Наименования тем, элементов и </w:t>
            </w:r>
            <w:proofErr w:type="spellStart"/>
            <w:r w:rsidRPr="00F6611E">
              <w:t>подэлементов</w:t>
            </w:r>
            <w:proofErr w:type="spellEnd"/>
          </w:p>
        </w:tc>
      </w:tr>
      <w:tr w:rsidR="00700B5F" w:rsidRPr="00F6611E" w:rsidTr="005A591F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pPr>
              <w:snapToGrid w:val="0"/>
            </w:pPr>
            <w:r w:rsidRPr="00F6611E"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proofErr w:type="spellStart"/>
            <w:r w:rsidRPr="00F6611E">
              <w:t>Нецелиакийная</w:t>
            </w:r>
            <w:proofErr w:type="spellEnd"/>
            <w:r w:rsidRPr="00F6611E">
              <w:t xml:space="preserve"> чувствительность к </w:t>
            </w:r>
            <w:proofErr w:type="spellStart"/>
            <w:r w:rsidRPr="00F6611E">
              <w:t>глютену</w:t>
            </w:r>
            <w:proofErr w:type="spellEnd"/>
            <w:r w:rsidRPr="00F6611E">
              <w:t xml:space="preserve">. Дифференциальный диагноз непереносимости </w:t>
            </w:r>
            <w:proofErr w:type="spellStart"/>
            <w:r w:rsidRPr="00F6611E">
              <w:t>глютена</w:t>
            </w:r>
            <w:proofErr w:type="spellEnd"/>
            <w:r w:rsidRPr="00F6611E">
              <w:t>.</w:t>
            </w:r>
          </w:p>
        </w:tc>
      </w:tr>
      <w:tr w:rsidR="00700B5F" w:rsidRPr="00F6611E" w:rsidTr="005A591F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pPr>
              <w:snapToGrid w:val="0"/>
              <w:rPr>
                <w:rStyle w:val="a3"/>
                <w:b w:val="0"/>
              </w:rPr>
            </w:pPr>
            <w:r w:rsidRPr="00F6611E"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r w:rsidRPr="00F6611E">
              <w:t>Хроническая диарея. Алгоритм диагностики. Дифференциальный диагноз.</w:t>
            </w:r>
          </w:p>
        </w:tc>
      </w:tr>
      <w:tr w:rsidR="00700B5F" w:rsidRPr="00F6611E" w:rsidTr="005A591F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pPr>
              <w:snapToGrid w:val="0"/>
              <w:rPr>
                <w:rStyle w:val="a3"/>
                <w:b w:val="0"/>
              </w:rPr>
            </w:pPr>
            <w:r w:rsidRPr="00F6611E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r w:rsidRPr="00F6611E">
              <w:t xml:space="preserve">Рефрактерная </w:t>
            </w:r>
            <w:proofErr w:type="spellStart"/>
            <w:r w:rsidRPr="00F6611E">
              <w:t>целиакия</w:t>
            </w:r>
            <w:proofErr w:type="spellEnd"/>
            <w:r w:rsidRPr="00F6611E">
              <w:t xml:space="preserve">. Аутоиммунная </w:t>
            </w:r>
            <w:proofErr w:type="spellStart"/>
            <w:r w:rsidRPr="00F6611E">
              <w:t>энтеропатия</w:t>
            </w:r>
            <w:proofErr w:type="spellEnd"/>
            <w:r w:rsidRPr="00F6611E">
              <w:t>.</w:t>
            </w:r>
          </w:p>
        </w:tc>
      </w:tr>
      <w:tr w:rsidR="00700B5F" w:rsidRPr="00F6611E" w:rsidTr="005A591F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pPr>
              <w:snapToGrid w:val="0"/>
              <w:rPr>
                <w:rStyle w:val="a3"/>
                <w:b w:val="0"/>
              </w:rPr>
            </w:pPr>
            <w:r w:rsidRPr="00F6611E">
              <w:rPr>
                <w:rStyle w:val="a3"/>
                <w:b w:val="0"/>
              </w:rPr>
              <w:t>3.4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5F" w:rsidRPr="00F6611E" w:rsidRDefault="00700B5F" w:rsidP="005A591F">
            <w:r w:rsidRPr="00F6611E">
              <w:t>Разбор клинических случаев</w:t>
            </w:r>
          </w:p>
        </w:tc>
      </w:tr>
    </w:tbl>
    <w:p w:rsidR="00700B5F" w:rsidRPr="00F6611E" w:rsidRDefault="00700B5F" w:rsidP="00700B5F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700B5F" w:rsidRPr="00F6611E" w:rsidRDefault="00700B5F" w:rsidP="00700B5F">
      <w:pPr>
        <w:jc w:val="both"/>
      </w:pPr>
    </w:p>
    <w:p w:rsidR="00461809" w:rsidRDefault="00461809"/>
    <w:sectPr w:rsidR="00461809" w:rsidSect="00700B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B5F"/>
    <w:rsid w:val="001A5017"/>
    <w:rsid w:val="00461809"/>
    <w:rsid w:val="00615782"/>
    <w:rsid w:val="0070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700B5F"/>
    <w:rPr>
      <w:b/>
    </w:rPr>
  </w:style>
  <w:style w:type="paragraph" w:customStyle="1" w:styleId="-11">
    <w:name w:val="Цветной список - Акцент 11"/>
    <w:basedOn w:val="a"/>
    <w:rsid w:val="00700B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2017-11-28T08:05:00Z</dcterms:created>
  <dcterms:modified xsi:type="dcterms:W3CDTF">2017-12-04T06:10:00Z</dcterms:modified>
</cp:coreProperties>
</file>