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645" w:rsidRDefault="00726645" w:rsidP="00726645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3E261C">
        <w:rPr>
          <w:b/>
          <w:sz w:val="28"/>
          <w:szCs w:val="28"/>
        </w:rPr>
        <w:t xml:space="preserve">«Бережливые технологии в медицинской </w:t>
      </w:r>
      <w:r>
        <w:rPr>
          <w:b/>
          <w:sz w:val="28"/>
          <w:szCs w:val="28"/>
        </w:rPr>
        <w:t>организации</w:t>
      </w:r>
      <w:r w:rsidRPr="003E261C">
        <w:rPr>
          <w:b/>
          <w:sz w:val="28"/>
          <w:szCs w:val="28"/>
        </w:rPr>
        <w:t xml:space="preserve">. </w:t>
      </w:r>
    </w:p>
    <w:p w:rsidR="00726645" w:rsidRPr="003E261C" w:rsidRDefault="00726645" w:rsidP="00726645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852B3" w:rsidRPr="00F9398F" w:rsidRDefault="001852B3" w:rsidP="001852B3">
      <w:pPr>
        <w:pStyle w:val="a3"/>
        <w:spacing w:before="0" w:beforeAutospacing="0" w:after="0" w:afterAutospacing="0"/>
        <w:jc w:val="both"/>
      </w:pPr>
      <w:r w:rsidRPr="00F9398F">
        <w:t>Дополнительная профессиональная программа позволит слушателям овладеть базовыми теоретическими, практическими знаниями и профессиональными компетенциями, необходимыми для внедрения основных принципов</w:t>
      </w:r>
      <w:r>
        <w:t>, методов и инструментов</w:t>
      </w:r>
      <w:r w:rsidRPr="00F9398F">
        <w:t xml:space="preserve"> бережливого производства в деятельность медицинской организации.</w:t>
      </w:r>
    </w:p>
    <w:p w:rsidR="00726645" w:rsidRPr="000B0A3A" w:rsidRDefault="00726645" w:rsidP="00726645">
      <w:pPr>
        <w:pStyle w:val="a3"/>
        <w:spacing w:before="0" w:beforeAutospacing="0" w:after="0" w:afterAutospacing="0"/>
        <w:jc w:val="both"/>
        <w:rPr>
          <w:sz w:val="8"/>
          <w:szCs w:val="8"/>
        </w:rPr>
      </w:pPr>
    </w:p>
    <w:p w:rsidR="00726645" w:rsidRDefault="00726645" w:rsidP="00726645">
      <w:pPr>
        <w:pStyle w:val="a3"/>
        <w:spacing w:before="0" w:beforeAutospacing="0" w:after="0" w:afterAutospacing="0"/>
        <w:jc w:val="both"/>
      </w:pPr>
      <w:r w:rsidRPr="00726645">
        <w:t xml:space="preserve">Категория слушателей - специалисты со средним медицинским образованием </w:t>
      </w:r>
      <w:r w:rsidRPr="00726645">
        <w:rPr>
          <w:color w:val="000000"/>
        </w:rPr>
        <w:t>по специальностям</w:t>
      </w:r>
      <w:r w:rsidR="008E7EF8" w:rsidRPr="008E7EF8">
        <w:rPr>
          <w:color w:val="000000"/>
        </w:rPr>
        <w:t>:</w:t>
      </w:r>
      <w:r w:rsidRPr="00726645">
        <w:rPr>
          <w:color w:val="000000"/>
        </w:rPr>
        <w:t xml:space="preserve"> </w:t>
      </w:r>
      <w:r w:rsidRPr="00726645">
        <w:t>«Организация сестринского дела», «Акушерское дело», «Лечебное дело», «Общая практика», «Сестринское дело», «Сестринское дело в педиатрии», «Скорая неотложная помощь», «Наркология», «Стоматология», «Стоматология профилактическая»,  «Стоматология ортопедическая», «Лабораторная диагностика», «Операционное дело», «Функциональная диагностика», «Физиотерапия», «Медицинский массаж», «Лечебная физкультура», «Медицинская статистика», «Рентгенология»</w:t>
      </w:r>
      <w:r w:rsidR="00F00933">
        <w:t xml:space="preserve">, </w:t>
      </w:r>
      <w:r w:rsidRPr="00726645">
        <w:t>«Анестезиология и реаниматология», «Эпидемиология (паразитология)», «Гигиена и санитария», «Реабилитационное сестринское дело», «Лабораторное дело», «Сестринское дело в косметологии»</w:t>
      </w:r>
      <w:r w:rsidR="00F00933">
        <w:t>.</w:t>
      </w:r>
    </w:p>
    <w:p w:rsidR="00726645" w:rsidRPr="00726645" w:rsidRDefault="00726645" w:rsidP="00726645">
      <w:pPr>
        <w:pStyle w:val="a3"/>
        <w:spacing w:before="0" w:beforeAutospacing="0" w:after="0" w:afterAutospacing="0"/>
        <w:jc w:val="both"/>
        <w:rPr>
          <w:sz w:val="8"/>
          <w:szCs w:val="8"/>
        </w:rPr>
      </w:pPr>
    </w:p>
    <w:p w:rsidR="00726645" w:rsidRDefault="00726645" w:rsidP="00726645">
      <w:pPr>
        <w:pStyle w:val="a3"/>
        <w:spacing w:before="0" w:beforeAutospacing="0" w:after="0" w:afterAutospacing="0"/>
        <w:jc w:val="both"/>
      </w:pPr>
      <w:r w:rsidRPr="000B0A3A">
        <w:t xml:space="preserve">Трудоемкость 18 часов </w:t>
      </w:r>
    </w:p>
    <w:p w:rsidR="00726645" w:rsidRPr="000B0A3A" w:rsidRDefault="00726645" w:rsidP="00726645">
      <w:pPr>
        <w:pStyle w:val="a3"/>
        <w:spacing w:before="0" w:beforeAutospacing="0" w:after="0" w:afterAutospacing="0"/>
        <w:jc w:val="both"/>
        <w:rPr>
          <w:sz w:val="8"/>
          <w:szCs w:val="8"/>
        </w:rPr>
      </w:pPr>
    </w:p>
    <w:p w:rsidR="00726645" w:rsidRDefault="00726645" w:rsidP="00726645">
      <w:pPr>
        <w:pStyle w:val="a3"/>
        <w:spacing w:before="0" w:beforeAutospacing="0" w:after="0" w:afterAutospacing="0"/>
        <w:jc w:val="both"/>
      </w:pPr>
      <w:r w:rsidRPr="000B0A3A">
        <w:t>Аккредитована на портале НМО</w:t>
      </w:r>
    </w:p>
    <w:p w:rsidR="00726645" w:rsidRPr="000B0A3A" w:rsidRDefault="00726645" w:rsidP="00726645">
      <w:pPr>
        <w:pStyle w:val="a3"/>
        <w:spacing w:before="0" w:beforeAutospacing="0" w:after="0" w:afterAutospacing="0"/>
        <w:jc w:val="both"/>
        <w:rPr>
          <w:sz w:val="8"/>
          <w:szCs w:val="8"/>
        </w:rPr>
      </w:pPr>
    </w:p>
    <w:p w:rsidR="00726645" w:rsidRPr="000B0A3A" w:rsidRDefault="00726645" w:rsidP="00726645">
      <w:pPr>
        <w:pStyle w:val="a3"/>
        <w:spacing w:before="0" w:beforeAutospacing="0" w:after="0" w:afterAutospacing="0"/>
        <w:jc w:val="both"/>
      </w:pPr>
      <w:r w:rsidRPr="000B0A3A">
        <w:t>Форма обучения очная</w:t>
      </w:r>
    </w:p>
    <w:p w:rsidR="00726645" w:rsidRPr="009A2A4C" w:rsidRDefault="00726645" w:rsidP="00726645">
      <w:pPr>
        <w:rPr>
          <w:rFonts w:ascii="Times New Roman" w:hAnsi="Times New Roman"/>
          <w:sz w:val="8"/>
          <w:szCs w:val="8"/>
        </w:rPr>
      </w:pPr>
    </w:p>
    <w:p w:rsidR="00726645" w:rsidRPr="000B0A3A" w:rsidRDefault="00726645" w:rsidP="00726645">
      <w:pPr>
        <w:rPr>
          <w:rFonts w:ascii="Times New Roman" w:hAnsi="Times New Roman"/>
        </w:rPr>
      </w:pPr>
      <w:r w:rsidRPr="000B0A3A">
        <w:rPr>
          <w:rFonts w:ascii="Times New Roman" w:hAnsi="Times New Roman"/>
        </w:rPr>
        <w:t>Компетенции, формируемые в результате обучения:</w:t>
      </w:r>
    </w:p>
    <w:p w:rsidR="00726645" w:rsidRPr="000B0A3A" w:rsidRDefault="00726645" w:rsidP="00726645">
      <w:pPr>
        <w:numPr>
          <w:ilvl w:val="0"/>
          <w:numId w:val="1"/>
        </w:numPr>
        <w:shd w:val="clear" w:color="auto" w:fill="FFFFFF"/>
        <w:spacing w:before="100" w:beforeAutospacing="1" w:after="120" w:line="270" w:lineRule="atLeast"/>
        <w:rPr>
          <w:rFonts w:ascii="Times New Roman" w:eastAsia="Times New Roman" w:hAnsi="Times New Roman"/>
          <w:lang w:eastAsia="ru-RU"/>
        </w:rPr>
      </w:pPr>
      <w:r w:rsidRPr="000B0A3A">
        <w:rPr>
          <w:rFonts w:ascii="Times New Roman" w:eastAsia="Times New Roman" w:hAnsi="Times New Roman"/>
          <w:lang w:eastAsia="ru-RU"/>
        </w:rPr>
        <w:t>способность и готовность к коллективной работе в медицинской организации;</w:t>
      </w:r>
    </w:p>
    <w:p w:rsidR="00726645" w:rsidRPr="000B0A3A" w:rsidRDefault="00726645" w:rsidP="00726645">
      <w:pPr>
        <w:numPr>
          <w:ilvl w:val="0"/>
          <w:numId w:val="1"/>
        </w:numPr>
        <w:shd w:val="clear" w:color="auto" w:fill="FFFFFF"/>
        <w:spacing w:before="100" w:beforeAutospacing="1" w:after="120" w:line="270" w:lineRule="atLeast"/>
        <w:rPr>
          <w:rFonts w:ascii="Times New Roman" w:eastAsia="Times New Roman" w:hAnsi="Times New Roman"/>
          <w:color w:val="4C4842"/>
          <w:lang w:eastAsia="ru-RU"/>
        </w:rPr>
      </w:pPr>
      <w:r w:rsidRPr="000B0A3A">
        <w:rPr>
          <w:rFonts w:ascii="Times New Roman" w:hAnsi="Times New Roman"/>
        </w:rPr>
        <w:t>способность и готовность использовать знания бережливых технологий при организации основных медицинских процессов в медицинских организациях</w:t>
      </w:r>
      <w:r w:rsidRPr="000B0A3A">
        <w:rPr>
          <w:rFonts w:ascii="Times New Roman" w:eastAsia="Times New Roman" w:hAnsi="Times New Roman"/>
          <w:color w:val="4C4842"/>
          <w:lang w:eastAsia="ru-RU"/>
        </w:rPr>
        <w:t>;</w:t>
      </w:r>
    </w:p>
    <w:p w:rsidR="00726645" w:rsidRPr="000B0A3A" w:rsidRDefault="00726645" w:rsidP="00726645">
      <w:pPr>
        <w:numPr>
          <w:ilvl w:val="0"/>
          <w:numId w:val="1"/>
        </w:numPr>
        <w:shd w:val="clear" w:color="auto" w:fill="FFFFFF"/>
        <w:spacing w:before="100" w:beforeAutospacing="1" w:after="120" w:line="270" w:lineRule="atLeast"/>
        <w:rPr>
          <w:rFonts w:ascii="Times New Roman" w:eastAsia="Times New Roman" w:hAnsi="Times New Roman"/>
          <w:color w:val="4C4842"/>
          <w:lang w:eastAsia="ru-RU"/>
        </w:rPr>
      </w:pPr>
      <w:r w:rsidRPr="000B0A3A">
        <w:rPr>
          <w:rFonts w:ascii="Times New Roman" w:hAnsi="Times New Roman"/>
        </w:rPr>
        <w:t>способность и готовность применять основные принципы и инструменты бережливого производства в медицинских организациях</w:t>
      </w:r>
      <w:r w:rsidRPr="000B0A3A">
        <w:rPr>
          <w:rFonts w:ascii="Times New Roman" w:eastAsia="Times New Roman" w:hAnsi="Times New Roman"/>
          <w:color w:val="4C4842"/>
          <w:lang w:eastAsia="ru-RU"/>
        </w:rPr>
        <w:t>;</w:t>
      </w:r>
    </w:p>
    <w:p w:rsidR="00726645" w:rsidRDefault="00726645" w:rsidP="00726645">
      <w:pPr>
        <w:numPr>
          <w:ilvl w:val="0"/>
          <w:numId w:val="1"/>
        </w:numPr>
        <w:shd w:val="clear" w:color="auto" w:fill="FFFFFF"/>
        <w:spacing w:before="100" w:beforeAutospacing="1" w:after="120" w:line="270" w:lineRule="atLeast"/>
        <w:rPr>
          <w:rFonts w:ascii="Times New Roman" w:eastAsia="Times New Roman" w:hAnsi="Times New Roman"/>
          <w:color w:val="4C4842"/>
          <w:lang w:eastAsia="ru-RU"/>
        </w:rPr>
      </w:pPr>
      <w:r w:rsidRPr="000B0A3A">
        <w:rPr>
          <w:rFonts w:ascii="Times New Roman" w:hAnsi="Times New Roman"/>
        </w:rPr>
        <w:t>способность оценивать и совершенствовать полученные знания и компетенции по организации деятельности медицинских организаций</w:t>
      </w:r>
      <w:r w:rsidRPr="000B0A3A">
        <w:rPr>
          <w:rFonts w:ascii="Times New Roman" w:eastAsia="Times New Roman" w:hAnsi="Times New Roman"/>
          <w:color w:val="4C4842"/>
          <w:lang w:eastAsia="ru-RU"/>
        </w:rPr>
        <w:t>.</w:t>
      </w:r>
    </w:p>
    <w:p w:rsidR="00726645" w:rsidRPr="009A2A4C" w:rsidRDefault="00726645" w:rsidP="00726645">
      <w:pPr>
        <w:pStyle w:val="a3"/>
        <w:shd w:val="clear" w:color="auto" w:fill="FFFFFF"/>
      </w:pPr>
      <w:r w:rsidRPr="009A2A4C">
        <w:t>Виды учебной работы</w:t>
      </w:r>
      <w:r>
        <w:rPr>
          <w:color w:val="4C4842"/>
        </w:rPr>
        <w:t xml:space="preserve"> – </w:t>
      </w:r>
      <w:r>
        <w:rPr>
          <w:rFonts w:ascii="TimesNewRomanPSMT" w:hAnsi="TimesNewRomanPSMT"/>
        </w:rPr>
        <w:t>л</w:t>
      </w:r>
      <w:r w:rsidRPr="009A2A4C">
        <w:rPr>
          <w:rFonts w:ascii="TimesNewRomanPSMT" w:hAnsi="TimesNewRomanPSMT"/>
        </w:rPr>
        <w:t>екци</w:t>
      </w:r>
      <w:r>
        <w:rPr>
          <w:rFonts w:ascii="TimesNewRomanPSMT" w:hAnsi="TimesNewRomanPSMT"/>
        </w:rPr>
        <w:t>и</w:t>
      </w:r>
      <w:r w:rsidRPr="009A2A4C">
        <w:rPr>
          <w:rFonts w:ascii="TimesNewRomanPSMT" w:hAnsi="TimesNewRomanPSMT"/>
        </w:rPr>
        <w:t xml:space="preserve">, </w:t>
      </w:r>
      <w:r w:rsidR="001852B3">
        <w:rPr>
          <w:rFonts w:ascii="TimesNewRomanPSMT" w:hAnsi="TimesNewRomanPSMT"/>
        </w:rPr>
        <w:t>практические занятия</w:t>
      </w:r>
      <w:r w:rsidRPr="009A2A4C">
        <w:rPr>
          <w:rFonts w:ascii="TimesNewRomanPSMT" w:hAnsi="TimesNewRomanPSMT"/>
        </w:rPr>
        <w:t xml:space="preserve">, </w:t>
      </w:r>
      <w:r>
        <w:rPr>
          <w:rFonts w:ascii="TimesNewRomanPSMT" w:hAnsi="TimesNewRomanPSMT"/>
        </w:rPr>
        <w:t>фабрика процессов</w:t>
      </w:r>
      <w:r w:rsidRPr="009A2A4C">
        <w:rPr>
          <w:rFonts w:ascii="TimesNewRomanPSMT" w:hAnsi="TimesNewRomanPSMT"/>
        </w:rPr>
        <w:t xml:space="preserve">, </w:t>
      </w:r>
      <w:r>
        <w:rPr>
          <w:rFonts w:ascii="TimesNewRomanPSMT" w:hAnsi="TimesNewRomanPSMT"/>
        </w:rPr>
        <w:t>проектная работа</w:t>
      </w:r>
      <w:r w:rsidRPr="009A2A4C">
        <w:rPr>
          <w:rFonts w:ascii="TimesNewRomanPSMT" w:hAnsi="TimesNewRomanPSMT"/>
        </w:rPr>
        <w:t xml:space="preserve">. </w:t>
      </w:r>
    </w:p>
    <w:p w:rsidR="00726645" w:rsidRPr="000B0A3A" w:rsidRDefault="00726645" w:rsidP="00726645">
      <w:pPr>
        <w:shd w:val="clear" w:color="auto" w:fill="FFFFFF"/>
        <w:spacing w:before="100" w:beforeAutospacing="1" w:after="120" w:line="270" w:lineRule="atLeast"/>
        <w:rPr>
          <w:rFonts w:ascii="Times New Roman" w:eastAsia="Times New Roman" w:hAnsi="Times New Roman"/>
          <w:color w:val="4C4842"/>
          <w:lang w:eastAsia="ru-RU"/>
        </w:rPr>
      </w:pPr>
      <w:bookmarkStart w:id="0" w:name="_GoBack"/>
      <w:bookmarkEnd w:id="0"/>
    </w:p>
    <w:p w:rsidR="00726645" w:rsidRPr="000B0A3A" w:rsidRDefault="00726645" w:rsidP="00726645">
      <w:pPr>
        <w:rPr>
          <w:rFonts w:ascii="Times New Roman" w:eastAsia="Times New Roman" w:hAnsi="Times New Roman"/>
          <w:lang w:eastAsia="ru-RU"/>
        </w:rPr>
      </w:pPr>
    </w:p>
    <w:p w:rsidR="00726645" w:rsidRPr="009C6864" w:rsidRDefault="00726645" w:rsidP="00726645">
      <w:pPr>
        <w:rPr>
          <w:rFonts w:ascii="Times New Roman" w:hAnsi="Times New Roman"/>
          <w:sz w:val="28"/>
          <w:szCs w:val="28"/>
        </w:rPr>
      </w:pPr>
    </w:p>
    <w:p w:rsidR="00175964" w:rsidRDefault="00175964"/>
    <w:sectPr w:rsidR="00175964" w:rsidSect="0065456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7756F0"/>
    <w:multiLevelType w:val="multilevel"/>
    <w:tmpl w:val="D5DC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645"/>
    <w:rsid w:val="00175964"/>
    <w:rsid w:val="001852B3"/>
    <w:rsid w:val="00654560"/>
    <w:rsid w:val="00726645"/>
    <w:rsid w:val="008E7EF8"/>
    <w:rsid w:val="008F5D49"/>
    <w:rsid w:val="00930780"/>
    <w:rsid w:val="00955E51"/>
    <w:rsid w:val="00BB3751"/>
    <w:rsid w:val="00E55D26"/>
    <w:rsid w:val="00F0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2E3C"/>
  <w15:chartTrackingRefBased/>
  <w15:docId w15:val="{EBA001A4-7619-754A-ABE3-A737F515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66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2664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2020-07-16T21:10:00Z</dcterms:created>
  <dcterms:modified xsi:type="dcterms:W3CDTF">2020-10-13T11:18:00Z</dcterms:modified>
</cp:coreProperties>
</file>